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B38B1" w14:textId="77777777" w:rsidR="00DA10DD" w:rsidRDefault="00DA3D3F">
      <w:pPr>
        <w:pStyle w:val="Title"/>
      </w:pPr>
      <w:r>
        <w:t>What I need from you</w:t>
      </w:r>
    </w:p>
    <w:p w14:paraId="2E2B38B2" w14:textId="77777777" w:rsidR="00DA10DD" w:rsidRDefault="00DA3D3F">
      <w:pPr>
        <w:pStyle w:val="ServiceSubtitle"/>
      </w:pPr>
      <w:r>
        <w:t>Project Systems Set-up</w:t>
      </w:r>
    </w:p>
    <w:p w14:paraId="2E2B38B3" w14:textId="77777777" w:rsidR="00DA10DD" w:rsidRDefault="00DA10DD">
      <w:pPr>
        <w:spacing w:after="160"/>
      </w:pPr>
    </w:p>
    <w:p w14:paraId="2E2B38B4" w14:textId="77777777" w:rsidR="00DA10DD" w:rsidRDefault="00DA3D3F">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2E2B38B5" w14:textId="77777777" w:rsidR="00DA10DD" w:rsidRDefault="00DA3D3F">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2E2B38B6" w14:textId="77777777" w:rsidR="00DA10DD" w:rsidRDefault="00DA10DD">
      <w:pPr>
        <w:spacing w:after="220"/>
      </w:pPr>
    </w:p>
    <w:p w14:paraId="2E2B38B7" w14:textId="77777777" w:rsidR="00DA10DD" w:rsidRDefault="00DA3D3F">
      <w:pPr>
        <w:pStyle w:val="Heading2"/>
      </w:pPr>
      <w:r>
        <w:t xml:space="preserve">1.  </w:t>
      </w:r>
      <w:r>
        <w:rPr>
          <w:sz w:val="22"/>
          <w:szCs w:val="22"/>
        </w:rPr>
        <w:t>The completed and accepted review</w:t>
      </w:r>
      <w:r>
        <w:rPr>
          <w:caps/>
          <w:color w:val="67635B"/>
          <w:sz w:val="16"/>
          <w:szCs w:val="16"/>
        </w:rPr>
        <w:t xml:space="preserve">     Essential</w:t>
      </w:r>
    </w:p>
    <w:p w14:paraId="2E2B38B8" w14:textId="77777777" w:rsidR="00DA10DD" w:rsidRDefault="00DA3D3F">
      <w:pPr>
        <w:pStyle w:val="Detail"/>
      </w:pPr>
      <w:r>
        <w:rPr>
          <w:b/>
          <w:bCs/>
        </w:rPr>
        <w:t xml:space="preserve">Why I need it.  </w:t>
      </w:r>
      <w:r>
        <w:t>Building without it is building on a guess.</w:t>
      </w:r>
    </w:p>
    <w:p w14:paraId="2E2B38B9" w14:textId="77777777" w:rsidR="00DA10DD" w:rsidRDefault="00DA3D3F">
      <w:pPr>
        <w:pStyle w:val="Detail"/>
      </w:pPr>
      <w:r>
        <w:rPr>
          <w:b/>
          <w:bCs/>
        </w:rPr>
        <w:t xml:space="preserve">Where you'll find it.  </w:t>
      </w:r>
      <w:r>
        <w:t>You have it; it is the document the price was built from.</w:t>
      </w:r>
    </w:p>
    <w:p w14:paraId="2E2B38BA" w14:textId="77777777" w:rsidR="00DA10DD" w:rsidRDefault="00DA3D3F">
      <w:pPr>
        <w:pStyle w:val="Detail"/>
      </w:pPr>
      <w:r>
        <w:rPr>
          <w:b/>
          <w:bCs/>
        </w:rPr>
        <w:t xml:space="preserve">Without it.  </w:t>
      </w:r>
      <w:r>
        <w:t>Building starts against a guess instead of an agreed scope, and the build has nothing fixed to be measured against</w:t>
      </w:r>
    </w:p>
    <w:p w14:paraId="2E2B38BB" w14:textId="77777777" w:rsidR="00DA10DD" w:rsidRDefault="00DA3D3F">
      <w:pPr>
        <w:pStyle w:val="Heading2"/>
      </w:pPr>
      <w:r>
        <w:t xml:space="preserve">2.  </w:t>
      </w:r>
      <w:r>
        <w:rPr>
          <w:sz w:val="22"/>
          <w:szCs w:val="22"/>
        </w:rPr>
        <w:t>Tool access and licences for the build</w:t>
      </w:r>
      <w:r>
        <w:rPr>
          <w:caps/>
          <w:color w:val="67635B"/>
          <w:sz w:val="16"/>
          <w:szCs w:val="16"/>
        </w:rPr>
        <w:t xml:space="preserve">     Essential</w:t>
      </w:r>
    </w:p>
    <w:p w14:paraId="2E2B38BC" w14:textId="77777777" w:rsidR="00DA10DD" w:rsidRDefault="00DA3D3F">
      <w:pPr>
        <w:pStyle w:val="Detail"/>
      </w:pPr>
      <w:r>
        <w:rPr>
          <w:b/>
          <w:bCs/>
        </w:rPr>
        <w:t xml:space="preserve">Why I need it.  </w:t>
      </w:r>
      <w:r>
        <w:t>Nothing can be built without access.</w:t>
      </w:r>
    </w:p>
    <w:p w14:paraId="2E2B38BD" w14:textId="77777777" w:rsidR="00DA10DD" w:rsidRDefault="00DA3D3F">
      <w:pPr>
        <w:pStyle w:val="Detail"/>
      </w:pPr>
      <w:r>
        <w:rPr>
          <w:b/>
          <w:bCs/>
        </w:rPr>
        <w:t xml:space="preserve">Where you'll find it.  </w:t>
      </w:r>
      <w:r>
        <w:t>Whoever pays the subscriptions or runs the tenancy can grant it in minutes.</w:t>
      </w:r>
    </w:p>
    <w:p w14:paraId="2E2B38BE" w14:textId="77777777" w:rsidR="00DA10DD" w:rsidRDefault="00DA3D3F">
      <w:pPr>
        <w:pStyle w:val="Detail"/>
      </w:pPr>
      <w:r>
        <w:rPr>
          <w:b/>
          <w:bCs/>
        </w:rPr>
        <w:t xml:space="preserve">Without it.  </w:t>
      </w:r>
      <w:r>
        <w:t>Nothing can actually be configured, so the build stalls before it starts</w:t>
      </w:r>
    </w:p>
    <w:p w14:paraId="2E2B38BF" w14:textId="77777777" w:rsidR="00DA10DD" w:rsidRDefault="00DA3D3F">
      <w:pPr>
        <w:pStyle w:val="Heading2"/>
      </w:pPr>
      <w:r>
        <w:t xml:space="preserve">3.  </w:t>
      </w:r>
      <w:r>
        <w:rPr>
          <w:sz w:val="22"/>
          <w:szCs w:val="22"/>
        </w:rPr>
        <w:t>The real data, exported as it actually is</w:t>
      </w:r>
      <w:r>
        <w:rPr>
          <w:caps/>
          <w:color w:val="67635B"/>
          <w:sz w:val="16"/>
          <w:szCs w:val="16"/>
        </w:rPr>
        <w:t xml:space="preserve">     Essential</w:t>
      </w:r>
    </w:p>
    <w:p w14:paraId="2E2B38C0" w14:textId="77777777" w:rsidR="00DA10DD" w:rsidRDefault="00DA3D3F">
      <w:pPr>
        <w:pStyle w:val="Detail"/>
      </w:pPr>
      <w:r>
        <w:rPr>
          <w:b/>
          <w:bCs/>
        </w:rPr>
        <w:t xml:space="preserve">Why I need it.  </w:t>
      </w:r>
      <w:r>
        <w:t>The build has to work on real records.</w:t>
      </w:r>
    </w:p>
    <w:p w14:paraId="2E2B38C1" w14:textId="77777777" w:rsidR="00DA10DD" w:rsidRDefault="00DA3D3F">
      <w:pPr>
        <w:pStyle w:val="Detail"/>
      </w:pPr>
      <w:r>
        <w:rPr>
          <w:b/>
          <w:bCs/>
        </w:rPr>
        <w:t xml:space="preserve">Where you'll find it.  </w:t>
      </w:r>
      <w:r>
        <w:t>Whoever exports from the live system, the project surveyor or whoever holds the login; ask for a straight export with nothing cleaned or removed.</w:t>
      </w:r>
    </w:p>
    <w:p w14:paraId="2E2B38C2" w14:textId="77777777" w:rsidR="00DA10DD" w:rsidRDefault="00DA3D3F">
      <w:pPr>
        <w:pStyle w:val="Detail"/>
      </w:pPr>
      <w:r>
        <w:rPr>
          <w:b/>
          <w:bCs/>
        </w:rPr>
        <w:t xml:space="preserve">Without it.  </w:t>
      </w:r>
      <w:r>
        <w:t>The build is tested against tidy data instead of the messy rows that break it in the first live cycle</w:t>
      </w:r>
    </w:p>
    <w:p w14:paraId="2E2B38C3" w14:textId="77777777" w:rsidR="00DA10DD" w:rsidRDefault="00DA3D3F">
      <w:pPr>
        <w:pStyle w:val="Heading2"/>
      </w:pPr>
      <w:r>
        <w:t xml:space="preserve">4.  </w:t>
      </w:r>
      <w:r>
        <w:rPr>
          <w:sz w:val="22"/>
          <w:szCs w:val="22"/>
        </w:rPr>
        <w:t>The named users, and time in their diaries</w:t>
      </w:r>
      <w:r>
        <w:rPr>
          <w:caps/>
          <w:color w:val="67635B"/>
          <w:sz w:val="16"/>
          <w:szCs w:val="16"/>
        </w:rPr>
        <w:t xml:space="preserve">     Essential</w:t>
      </w:r>
    </w:p>
    <w:p w14:paraId="2E2B38C4" w14:textId="77777777" w:rsidR="00DA10DD" w:rsidRDefault="00DA3D3F">
      <w:pPr>
        <w:pStyle w:val="Detail"/>
      </w:pPr>
      <w:r>
        <w:rPr>
          <w:b/>
          <w:bCs/>
        </w:rPr>
        <w:t xml:space="preserve">Why I need it.  </w:t>
      </w:r>
      <w:r>
        <w:t>Somebody has to use it after handover.</w:t>
      </w:r>
    </w:p>
    <w:p w14:paraId="2E2B38C5" w14:textId="77777777" w:rsidR="00DA10DD" w:rsidRDefault="00DA3D3F">
      <w:pPr>
        <w:pStyle w:val="Detail"/>
      </w:pPr>
      <w:r>
        <w:rPr>
          <w:b/>
          <w:bCs/>
        </w:rPr>
        <w:t xml:space="preserve">Where you'll find it.  </w:t>
      </w:r>
      <w:r>
        <w:t>On the job, while the work happens.</w:t>
      </w:r>
    </w:p>
    <w:p w14:paraId="2E2B38C6" w14:textId="77777777" w:rsidR="00DA10DD" w:rsidRDefault="00DA3D3F">
      <w:pPr>
        <w:pStyle w:val="Detail"/>
      </w:pPr>
      <w:r>
        <w:rPr>
          <w:b/>
          <w:bCs/>
        </w:rPr>
        <w:t xml:space="preserve">Without it.  </w:t>
      </w:r>
      <w:r>
        <w:t>Nobody is trained on the system they are meant to run, and the handover has nobody ready to use it</w:t>
      </w:r>
    </w:p>
    <w:p w14:paraId="2E2B38C7" w14:textId="77777777" w:rsidR="00DA10DD" w:rsidRDefault="00DA3D3F" w:rsidP="006648F5">
      <w:pPr>
        <w:pStyle w:val="Heading2"/>
      </w:pPr>
      <w:r>
        <w:lastRenderedPageBreak/>
        <w:t xml:space="preserve">5.  </w:t>
      </w:r>
      <w:r>
        <w:rPr>
          <w:sz w:val="22"/>
          <w:szCs w:val="22"/>
        </w:rPr>
        <w:t>Written sign-off on the scope</w:t>
      </w:r>
      <w:r>
        <w:rPr>
          <w:caps/>
          <w:color w:val="67635B"/>
          <w:sz w:val="16"/>
          <w:szCs w:val="16"/>
        </w:rPr>
        <w:t xml:space="preserve">     Essential</w:t>
      </w:r>
    </w:p>
    <w:p w14:paraId="2E2B38C8" w14:textId="77777777" w:rsidR="00DA10DD" w:rsidRDefault="00DA3D3F" w:rsidP="006648F5">
      <w:pPr>
        <w:pStyle w:val="Detail"/>
        <w:keepNext/>
      </w:pPr>
      <w:r>
        <w:rPr>
          <w:b/>
          <w:bCs/>
        </w:rPr>
        <w:t xml:space="preserve">Why I need it.  </w:t>
      </w:r>
      <w:r>
        <w:t>Scope creep in an implementation is unbounded without it.</w:t>
      </w:r>
    </w:p>
    <w:p w14:paraId="2E2B38C9" w14:textId="77777777" w:rsidR="00DA10DD" w:rsidRDefault="00DA3D3F" w:rsidP="006648F5">
      <w:pPr>
        <w:pStyle w:val="Detail"/>
        <w:keepNext/>
      </w:pPr>
      <w:r>
        <w:rPr>
          <w:b/>
          <w:bCs/>
        </w:rPr>
        <w:t xml:space="preserve">Where you'll find it.  </w:t>
      </w:r>
      <w:r>
        <w:t>Whoever signs off documents on your side, often the same person who accepted the review; a short email confirming the specification is enough.</w:t>
      </w:r>
    </w:p>
    <w:p w14:paraId="2E2B38CA" w14:textId="77777777" w:rsidR="00DA10DD" w:rsidRDefault="00DA3D3F" w:rsidP="006648F5">
      <w:pPr>
        <w:pStyle w:val="Detail"/>
        <w:keepNext/>
      </w:pPr>
      <w:r>
        <w:rPr>
          <w:b/>
          <w:bCs/>
        </w:rPr>
        <w:t xml:space="preserve">Without it.  </w:t>
      </w:r>
      <w:r>
        <w:t>Scope creep has nothing to stop it, and any dispute about what was agreed has nothing written to point to</w:t>
      </w:r>
    </w:p>
    <w:p w14:paraId="2E2B38CB" w14:textId="77777777" w:rsidR="00DA10DD" w:rsidRDefault="00DA3D3F" w:rsidP="006648F5">
      <w:pPr>
        <w:pStyle w:val="Heading1"/>
      </w:pPr>
      <w:r>
        <w:t>How to send it</w:t>
      </w:r>
    </w:p>
    <w:p w14:paraId="2E2B38CC" w14:textId="77777777" w:rsidR="00DA10DD" w:rsidRDefault="00DA3D3F">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DA10DD">
      <w:headerReference w:type="default" r:id="rId7"/>
      <w:footerReference w:type="default" r:id="rId8"/>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4AF64" w14:textId="77777777" w:rsidR="00AD2BD6" w:rsidRDefault="00AD2BD6">
      <w:pPr>
        <w:spacing w:after="0" w:line="240" w:lineRule="auto"/>
      </w:pPr>
      <w:r>
        <w:separator/>
      </w:r>
    </w:p>
  </w:endnote>
  <w:endnote w:type="continuationSeparator" w:id="0">
    <w:p w14:paraId="584F9D0F" w14:textId="77777777" w:rsidR="00AD2BD6" w:rsidRDefault="00AD2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B38CE" w14:textId="483A3BD3" w:rsidR="00DA10DD" w:rsidRDefault="00DA3D3F">
    <w:pPr>
      <w:pStyle w:val="SmallPrint"/>
    </w:pPr>
    <w:r>
      <w:t xml:space="preserve">Page </w:t>
    </w:r>
    <w:r>
      <w:fldChar w:fldCharType="begin"/>
    </w:r>
    <w:r>
      <w:instrText>PAGE</w:instrText>
    </w:r>
    <w:r>
      <w:fldChar w:fldCharType="separate"/>
    </w:r>
    <w:r w:rsidR="00542413">
      <w:rPr>
        <w:noProof/>
      </w:rPr>
      <w:t>1</w:t>
    </w:r>
    <w:r>
      <w:fldChar w:fldCharType="end"/>
    </w:r>
    <w:r>
      <w:t xml:space="preserve"> of </w:t>
    </w:r>
    <w:r>
      <w:fldChar w:fldCharType="begin"/>
    </w:r>
    <w:r>
      <w:instrText>NUMPAGES</w:instrText>
    </w:r>
    <w:r>
      <w:fldChar w:fldCharType="separate"/>
    </w:r>
    <w:r w:rsidR="00542413">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7988C" w14:textId="77777777" w:rsidR="00AD2BD6" w:rsidRDefault="00AD2BD6">
      <w:pPr>
        <w:spacing w:after="0" w:line="240" w:lineRule="auto"/>
      </w:pPr>
      <w:r>
        <w:separator/>
      </w:r>
    </w:p>
  </w:footnote>
  <w:footnote w:type="continuationSeparator" w:id="0">
    <w:p w14:paraId="13A7328B" w14:textId="77777777" w:rsidR="00AD2BD6" w:rsidRDefault="00AD2B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B38CD" w14:textId="77777777" w:rsidR="00DA10DD" w:rsidRDefault="00DA3D3F">
    <w:pPr>
      <w:spacing w:after="240"/>
    </w:pPr>
    <w:r>
      <w:rPr>
        <w:b/>
        <w:bCs/>
        <w:spacing w:val="40"/>
        <w:sz w:val="18"/>
        <w:szCs w:val="18"/>
      </w:rPr>
      <w:t>JACK BUTLER-KETTLE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2A3D20"/>
    <w:multiLevelType w:val="hybridMultilevel"/>
    <w:tmpl w:val="7D849EC2"/>
    <w:lvl w:ilvl="0" w:tplc="E35E32C4">
      <w:start w:val="1"/>
      <w:numFmt w:val="bullet"/>
      <w:lvlText w:val="●"/>
      <w:lvlJc w:val="left"/>
      <w:pPr>
        <w:ind w:left="720" w:hanging="360"/>
      </w:pPr>
    </w:lvl>
    <w:lvl w:ilvl="1" w:tplc="1026096E">
      <w:start w:val="1"/>
      <w:numFmt w:val="bullet"/>
      <w:lvlText w:val="○"/>
      <w:lvlJc w:val="left"/>
      <w:pPr>
        <w:ind w:left="1440" w:hanging="360"/>
      </w:pPr>
    </w:lvl>
    <w:lvl w:ilvl="2" w:tplc="04D47BEE">
      <w:start w:val="1"/>
      <w:numFmt w:val="bullet"/>
      <w:lvlText w:val="■"/>
      <w:lvlJc w:val="left"/>
      <w:pPr>
        <w:ind w:left="2160" w:hanging="360"/>
      </w:pPr>
    </w:lvl>
    <w:lvl w:ilvl="3" w:tplc="D25ED7A8">
      <w:start w:val="1"/>
      <w:numFmt w:val="bullet"/>
      <w:lvlText w:val="●"/>
      <w:lvlJc w:val="left"/>
      <w:pPr>
        <w:ind w:left="2880" w:hanging="360"/>
      </w:pPr>
    </w:lvl>
    <w:lvl w:ilvl="4" w:tplc="0408F564">
      <w:start w:val="1"/>
      <w:numFmt w:val="bullet"/>
      <w:lvlText w:val="○"/>
      <w:lvlJc w:val="left"/>
      <w:pPr>
        <w:ind w:left="3600" w:hanging="360"/>
      </w:pPr>
    </w:lvl>
    <w:lvl w:ilvl="5" w:tplc="AE98A738">
      <w:start w:val="1"/>
      <w:numFmt w:val="bullet"/>
      <w:lvlText w:val="■"/>
      <w:lvlJc w:val="left"/>
      <w:pPr>
        <w:ind w:left="4320" w:hanging="360"/>
      </w:pPr>
    </w:lvl>
    <w:lvl w:ilvl="6" w:tplc="8AD8E948">
      <w:start w:val="1"/>
      <w:numFmt w:val="bullet"/>
      <w:lvlText w:val="●"/>
      <w:lvlJc w:val="left"/>
      <w:pPr>
        <w:ind w:left="5040" w:hanging="360"/>
      </w:pPr>
    </w:lvl>
    <w:lvl w:ilvl="7" w:tplc="31B2D780">
      <w:start w:val="1"/>
      <w:numFmt w:val="bullet"/>
      <w:lvlText w:val="●"/>
      <w:lvlJc w:val="left"/>
      <w:pPr>
        <w:ind w:left="5760" w:hanging="360"/>
      </w:pPr>
    </w:lvl>
    <w:lvl w:ilvl="8" w:tplc="E75EC66C">
      <w:start w:val="1"/>
      <w:numFmt w:val="bullet"/>
      <w:lvlText w:val="●"/>
      <w:lvlJc w:val="left"/>
      <w:pPr>
        <w:ind w:left="6480" w:hanging="360"/>
      </w:pPr>
    </w:lvl>
  </w:abstractNum>
  <w:num w:numId="1" w16cid:durableId="207277604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0DD"/>
    <w:rsid w:val="001F24F2"/>
    <w:rsid w:val="00542413"/>
    <w:rsid w:val="006648F5"/>
    <w:rsid w:val="007227EC"/>
    <w:rsid w:val="00AD2BD6"/>
    <w:rsid w:val="00DA10DD"/>
    <w:rsid w:val="00DA3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2B38B1"/>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5424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413"/>
  </w:style>
  <w:style w:type="paragraph" w:styleId="Footer">
    <w:name w:val="footer"/>
    <w:basedOn w:val="Normal"/>
    <w:link w:val="FooterChar"/>
    <w:uiPriority w:val="99"/>
    <w:unhideWhenUsed/>
    <w:rsid w:val="005424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472</Words>
  <Characters>2211</Characters>
  <Application>Microsoft Office Word</Application>
  <DocSecurity>0</DocSecurity>
  <Lines>41</Lines>
  <Paragraphs>26</Paragraphs>
  <ScaleCrop>false</ScaleCrop>
  <Company/>
  <LinksUpToDate>false</LinksUpToDate>
  <CharactersWithSpaces>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Project Systems Set-up</dc:title>
  <dc:creator>Jack Butler-Kettle</dc:creator>
  <dc:description>Service Information Schedule for S-059 Project Systems Set-up</dc:description>
  <cp:lastModifiedBy>Jack Butler-Kettle</cp:lastModifiedBy>
  <cp:revision>3</cp:revision>
  <dcterms:created xsi:type="dcterms:W3CDTF">2026-09-09T19:01:00Z</dcterms:created>
  <dcterms:modified xsi:type="dcterms:W3CDTF">2026-09-09T19:01:00Z</dcterms:modified>
</cp:coreProperties>
</file>