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3813B" w14:textId="77777777" w:rsidR="009742A6" w:rsidRDefault="008D1384">
      <w:pPr>
        <w:pStyle w:val="Title"/>
      </w:pPr>
      <w:r>
        <w:t>What I need from you</w:t>
      </w:r>
    </w:p>
    <w:p w14:paraId="3A73813C" w14:textId="77777777" w:rsidR="009742A6" w:rsidRDefault="008D1384">
      <w:pPr>
        <w:pStyle w:val="ServiceSubtitle"/>
      </w:pPr>
      <w:r>
        <w:t>Data Organisation</w:t>
      </w:r>
    </w:p>
    <w:p w14:paraId="3A73813D" w14:textId="77777777" w:rsidR="009742A6" w:rsidRDefault="009742A6">
      <w:pPr>
        <w:spacing w:after="160"/>
      </w:pPr>
    </w:p>
    <w:p w14:paraId="3A73813E" w14:textId="77777777" w:rsidR="009742A6" w:rsidRDefault="008D1384">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3A73813F" w14:textId="77777777" w:rsidR="009742A6" w:rsidRDefault="008D1384">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3A738140" w14:textId="77777777" w:rsidR="009742A6" w:rsidRDefault="009742A6">
      <w:pPr>
        <w:spacing w:after="220"/>
      </w:pPr>
    </w:p>
    <w:p w14:paraId="3A738141" w14:textId="77777777" w:rsidR="009742A6" w:rsidRDefault="008D1384">
      <w:pPr>
        <w:pStyle w:val="Heading2"/>
      </w:pPr>
      <w:r>
        <w:t xml:space="preserve">1.  </w:t>
      </w:r>
      <w:r>
        <w:rPr>
          <w:sz w:val="22"/>
          <w:szCs w:val="22"/>
        </w:rPr>
        <w:t>The raw records in whatever form they exist</w:t>
      </w:r>
      <w:r>
        <w:rPr>
          <w:caps/>
          <w:color w:val="67635B"/>
          <w:sz w:val="16"/>
          <w:szCs w:val="16"/>
        </w:rPr>
        <w:t xml:space="preserve">     Essential</w:t>
      </w:r>
    </w:p>
    <w:p w14:paraId="3A738142" w14:textId="77777777" w:rsidR="009742A6" w:rsidRDefault="008D1384">
      <w:pPr>
        <w:pStyle w:val="Detail"/>
      </w:pPr>
      <w:r>
        <w:rPr>
          <w:b/>
          <w:bCs/>
        </w:rPr>
        <w:t xml:space="preserve">Why I need it.  </w:t>
      </w:r>
      <w:r>
        <w:t>The whole set is needed to see the shape of it, and a sample hides the inconsistencies.</w:t>
      </w:r>
    </w:p>
    <w:p w14:paraId="3A738143" w14:textId="77777777" w:rsidR="009742A6" w:rsidRDefault="008D1384">
      <w:pPr>
        <w:pStyle w:val="Detail"/>
      </w:pPr>
      <w:r>
        <w:rPr>
          <w:b/>
          <w:bCs/>
        </w:rPr>
        <w:t xml:space="preserve">Where you'll find it.  </w:t>
      </w:r>
      <w:r>
        <w:t>The accounts system's exports, the commercial folders and the site's returns</w:t>
      </w:r>
    </w:p>
    <w:p w14:paraId="3A738144" w14:textId="77777777" w:rsidR="009742A6" w:rsidRDefault="008D1384">
      <w:pPr>
        <w:pStyle w:val="Detail"/>
      </w:pPr>
      <w:r>
        <w:rPr>
          <w:b/>
          <w:bCs/>
        </w:rPr>
        <w:t xml:space="preserve">Without it.  </w:t>
      </w:r>
      <w:r>
        <w:t>There is nothing to organise, so the job cannot start</w:t>
      </w:r>
    </w:p>
    <w:p w14:paraId="3A738145" w14:textId="77777777" w:rsidR="009742A6" w:rsidRDefault="008D1384">
      <w:pPr>
        <w:pStyle w:val="Heading2"/>
      </w:pPr>
      <w:r>
        <w:t xml:space="preserve">2.  </w:t>
      </w:r>
      <w:r>
        <w:rPr>
          <w:sz w:val="22"/>
          <w:szCs w:val="22"/>
        </w:rPr>
        <w:t>The issue, in their words</w:t>
      </w:r>
      <w:r>
        <w:rPr>
          <w:caps/>
          <w:color w:val="67635B"/>
          <w:sz w:val="16"/>
          <w:szCs w:val="16"/>
        </w:rPr>
        <w:t xml:space="preserve">     Essential</w:t>
      </w:r>
    </w:p>
    <w:p w14:paraId="3A738146" w14:textId="77777777" w:rsidR="009742A6" w:rsidRDefault="008D1384">
      <w:pPr>
        <w:pStyle w:val="Detail"/>
      </w:pPr>
      <w:r>
        <w:rPr>
          <w:b/>
          <w:bCs/>
        </w:rPr>
        <w:t xml:space="preserve">Why I need it.  </w:t>
      </w:r>
      <w:r>
        <w:t>The structure follows the question.</w:t>
      </w:r>
    </w:p>
    <w:p w14:paraId="3A738147" w14:textId="77777777" w:rsidR="009742A6" w:rsidRDefault="008D1384">
      <w:pPr>
        <w:pStyle w:val="Detail"/>
      </w:pPr>
      <w:r>
        <w:rPr>
          <w:b/>
          <w:bCs/>
        </w:rPr>
        <w:t xml:space="preserve">Where you'll find it.  </w:t>
      </w:r>
      <w:r>
        <w:t>This is not written down anywhere for me to find. A paragraph from you, in an email or on a call, is what I need</w:t>
      </w:r>
    </w:p>
    <w:p w14:paraId="3A738148" w14:textId="77777777" w:rsidR="009742A6" w:rsidRDefault="008D1384">
      <w:pPr>
        <w:pStyle w:val="Detail"/>
      </w:pPr>
      <w:r>
        <w:rPr>
          <w:b/>
          <w:bCs/>
        </w:rPr>
        <w:t xml:space="preserve">Without it.  </w:t>
      </w:r>
      <w:r>
        <w:t>The dataset risks being built to answer the wrong question</w:t>
      </w:r>
    </w:p>
    <w:p w14:paraId="3A738149" w14:textId="77777777" w:rsidR="009742A6" w:rsidRDefault="008D1384">
      <w:pPr>
        <w:pStyle w:val="Heading2"/>
      </w:pPr>
      <w:r>
        <w:t xml:space="preserve">3.  </w:t>
      </w:r>
      <w:r>
        <w:rPr>
          <w:sz w:val="22"/>
          <w:szCs w:val="22"/>
        </w:rPr>
        <w:t>The deadline</w:t>
      </w:r>
      <w:r>
        <w:rPr>
          <w:caps/>
          <w:color w:val="67635B"/>
          <w:sz w:val="16"/>
          <w:szCs w:val="16"/>
        </w:rPr>
        <w:t xml:space="preserve">     Optional</w:t>
      </w:r>
    </w:p>
    <w:p w14:paraId="3A73814A" w14:textId="77777777" w:rsidR="009742A6" w:rsidRDefault="008D1384">
      <w:pPr>
        <w:pStyle w:val="Detail"/>
      </w:pPr>
      <w:r>
        <w:rPr>
          <w:b/>
          <w:bCs/>
        </w:rPr>
        <w:t xml:space="preserve">Why I need it.  </w:t>
      </w:r>
      <w:r>
        <w:t>Determines how much structure is worth building.</w:t>
      </w:r>
    </w:p>
    <w:p w14:paraId="3A73814B" w14:textId="77777777" w:rsidR="009742A6" w:rsidRDefault="008D1384">
      <w:pPr>
        <w:pStyle w:val="Detail"/>
      </w:pPr>
      <w:r>
        <w:rPr>
          <w:b/>
          <w:bCs/>
        </w:rPr>
        <w:t xml:space="preserve">Where you'll find it.  </w:t>
      </w:r>
      <w:r>
        <w:t>Whatever correspondence or instruction set the date, or your own diary if nothing about it is written down</w:t>
      </w:r>
    </w:p>
    <w:p w14:paraId="3A73814C" w14:textId="77777777" w:rsidR="009742A6" w:rsidRDefault="008D1384">
      <w:pPr>
        <w:pStyle w:val="Detail"/>
      </w:pPr>
      <w:r>
        <w:rPr>
          <w:b/>
          <w:bCs/>
        </w:rPr>
        <w:t xml:space="preserve">Without it.  </w:t>
      </w:r>
      <w:r>
        <w:t>The dataset gets built without knowing how much structure is worth the effort</w:t>
      </w:r>
    </w:p>
    <w:p w14:paraId="3A73814D" w14:textId="77777777" w:rsidR="009742A6" w:rsidRDefault="008D1384">
      <w:pPr>
        <w:pStyle w:val="Heading2"/>
      </w:pPr>
      <w:r>
        <w:t xml:space="preserve">4.  </w:t>
      </w:r>
      <w:r>
        <w:rPr>
          <w:sz w:val="22"/>
          <w:szCs w:val="22"/>
        </w:rPr>
        <w:t>Whoever created the records, for half an hour</w:t>
      </w:r>
      <w:r>
        <w:rPr>
          <w:caps/>
          <w:color w:val="67635B"/>
          <w:sz w:val="16"/>
          <w:szCs w:val="16"/>
        </w:rPr>
        <w:t xml:space="preserve">     Important</w:t>
      </w:r>
    </w:p>
    <w:p w14:paraId="3A73814E" w14:textId="77777777" w:rsidR="009742A6" w:rsidRDefault="008D1384">
      <w:pPr>
        <w:pStyle w:val="Detail"/>
      </w:pPr>
      <w:r>
        <w:rPr>
          <w:b/>
          <w:bCs/>
        </w:rPr>
        <w:t xml:space="preserve">Why I need it.  </w:t>
      </w:r>
      <w:r>
        <w:t>Interpretation rules are guesses without them.</w:t>
      </w:r>
    </w:p>
    <w:p w14:paraId="3A73814F" w14:textId="77777777" w:rsidR="009742A6" w:rsidRDefault="008D1384">
      <w:pPr>
        <w:pStyle w:val="Detail"/>
      </w:pPr>
      <w:r>
        <w:rPr>
          <w:b/>
          <w:bCs/>
        </w:rPr>
        <w:t xml:space="preserve">Where you'll find it.  </w:t>
      </w:r>
      <w:r>
        <w:t>Not a document at all: half an hour on a call with whoever in your team actually filled the records in</w:t>
      </w:r>
    </w:p>
    <w:p w14:paraId="3A738150" w14:textId="77777777" w:rsidR="009742A6" w:rsidRDefault="008D1384">
      <w:pPr>
        <w:pStyle w:val="Detail"/>
      </w:pPr>
      <w:r>
        <w:rPr>
          <w:b/>
          <w:bCs/>
        </w:rPr>
        <w:t xml:space="preserve">Without it.  </w:t>
      </w:r>
      <w:r>
        <w:t>The interpretation rules behind the dataset are guesses rather than confirmed conventions</w:t>
      </w:r>
    </w:p>
    <w:p w14:paraId="3A738151" w14:textId="77777777" w:rsidR="009742A6" w:rsidRDefault="008D1384">
      <w:pPr>
        <w:pStyle w:val="Heading1"/>
      </w:pPr>
      <w:r>
        <w:t>How to send it</w:t>
      </w:r>
    </w:p>
    <w:p w14:paraId="3A738152" w14:textId="77777777" w:rsidR="009742A6" w:rsidRDefault="008D1384">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9742A6">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205E2" w14:textId="77777777" w:rsidR="008D1384" w:rsidRDefault="008D1384">
      <w:pPr>
        <w:spacing w:after="0" w:line="240" w:lineRule="auto"/>
      </w:pPr>
      <w:r>
        <w:separator/>
      </w:r>
    </w:p>
  </w:endnote>
  <w:endnote w:type="continuationSeparator" w:id="0">
    <w:p w14:paraId="0AF71C16" w14:textId="77777777" w:rsidR="008D1384" w:rsidRDefault="008D13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5BD65" w14:textId="77777777" w:rsidR="000D47B6" w:rsidRDefault="000D47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38154" w14:textId="70465B7B" w:rsidR="009742A6" w:rsidRDefault="008D1384">
    <w:pPr>
      <w:pStyle w:val="SmallPrint"/>
    </w:pPr>
    <w:r>
      <w:t xml:space="preserve">Page </w:t>
    </w:r>
    <w:r>
      <w:fldChar w:fldCharType="begin"/>
    </w:r>
    <w:r>
      <w:instrText>PAGE</w:instrText>
    </w:r>
    <w:r>
      <w:fldChar w:fldCharType="separate"/>
    </w:r>
    <w:r w:rsidR="000D47B6">
      <w:rPr>
        <w:noProof/>
      </w:rPr>
      <w:t>1</w:t>
    </w:r>
    <w:r>
      <w:fldChar w:fldCharType="end"/>
    </w:r>
    <w:r>
      <w:t xml:space="preserve"> of </w:t>
    </w:r>
    <w:r>
      <w:fldChar w:fldCharType="begin"/>
    </w:r>
    <w:r>
      <w:instrText>NUMPAGES</w:instrText>
    </w:r>
    <w:r>
      <w:fldChar w:fldCharType="separate"/>
    </w:r>
    <w:r w:rsidR="000D47B6">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A4AAF" w14:textId="77777777" w:rsidR="000D47B6" w:rsidRDefault="000D47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B22840" w14:textId="77777777" w:rsidR="008D1384" w:rsidRDefault="008D1384">
      <w:pPr>
        <w:spacing w:after="0" w:line="240" w:lineRule="auto"/>
      </w:pPr>
      <w:r>
        <w:separator/>
      </w:r>
    </w:p>
  </w:footnote>
  <w:footnote w:type="continuationSeparator" w:id="0">
    <w:p w14:paraId="721842F7" w14:textId="77777777" w:rsidR="008D1384" w:rsidRDefault="008D13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3615B" w14:textId="77777777" w:rsidR="000D47B6" w:rsidRDefault="000D47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38153" w14:textId="77777777" w:rsidR="009742A6" w:rsidRDefault="008D1384">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BEC18" w14:textId="77777777" w:rsidR="000D47B6" w:rsidRDefault="000D47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301123"/>
    <w:multiLevelType w:val="hybridMultilevel"/>
    <w:tmpl w:val="49781702"/>
    <w:lvl w:ilvl="0" w:tplc="E646B2E0">
      <w:start w:val="1"/>
      <w:numFmt w:val="bullet"/>
      <w:lvlText w:val="●"/>
      <w:lvlJc w:val="left"/>
      <w:pPr>
        <w:ind w:left="720" w:hanging="360"/>
      </w:pPr>
    </w:lvl>
    <w:lvl w:ilvl="1" w:tplc="E57A06C0">
      <w:start w:val="1"/>
      <w:numFmt w:val="bullet"/>
      <w:lvlText w:val="○"/>
      <w:lvlJc w:val="left"/>
      <w:pPr>
        <w:ind w:left="1440" w:hanging="360"/>
      </w:pPr>
    </w:lvl>
    <w:lvl w:ilvl="2" w:tplc="2F36A8FE">
      <w:start w:val="1"/>
      <w:numFmt w:val="bullet"/>
      <w:lvlText w:val="■"/>
      <w:lvlJc w:val="left"/>
      <w:pPr>
        <w:ind w:left="2160" w:hanging="360"/>
      </w:pPr>
    </w:lvl>
    <w:lvl w:ilvl="3" w:tplc="BDEED9C6">
      <w:start w:val="1"/>
      <w:numFmt w:val="bullet"/>
      <w:lvlText w:val="●"/>
      <w:lvlJc w:val="left"/>
      <w:pPr>
        <w:ind w:left="2880" w:hanging="360"/>
      </w:pPr>
    </w:lvl>
    <w:lvl w:ilvl="4" w:tplc="2F927580">
      <w:start w:val="1"/>
      <w:numFmt w:val="bullet"/>
      <w:lvlText w:val="○"/>
      <w:lvlJc w:val="left"/>
      <w:pPr>
        <w:ind w:left="3600" w:hanging="360"/>
      </w:pPr>
    </w:lvl>
    <w:lvl w:ilvl="5" w:tplc="0EBC8A8E">
      <w:start w:val="1"/>
      <w:numFmt w:val="bullet"/>
      <w:lvlText w:val="■"/>
      <w:lvlJc w:val="left"/>
      <w:pPr>
        <w:ind w:left="4320" w:hanging="360"/>
      </w:pPr>
    </w:lvl>
    <w:lvl w:ilvl="6" w:tplc="E9A4BA52">
      <w:start w:val="1"/>
      <w:numFmt w:val="bullet"/>
      <w:lvlText w:val="●"/>
      <w:lvlJc w:val="left"/>
      <w:pPr>
        <w:ind w:left="5040" w:hanging="360"/>
      </w:pPr>
    </w:lvl>
    <w:lvl w:ilvl="7" w:tplc="86142964">
      <w:start w:val="1"/>
      <w:numFmt w:val="bullet"/>
      <w:lvlText w:val="●"/>
      <w:lvlJc w:val="left"/>
      <w:pPr>
        <w:ind w:left="5760" w:hanging="360"/>
      </w:pPr>
    </w:lvl>
    <w:lvl w:ilvl="8" w:tplc="407E8EF6">
      <w:start w:val="1"/>
      <w:numFmt w:val="bullet"/>
      <w:lvlText w:val="●"/>
      <w:lvlJc w:val="left"/>
      <w:pPr>
        <w:ind w:left="6480" w:hanging="360"/>
      </w:pPr>
    </w:lvl>
  </w:abstractNum>
  <w:num w:numId="1" w16cid:durableId="73493993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42A6"/>
    <w:rsid w:val="000D47B6"/>
    <w:rsid w:val="007227EC"/>
    <w:rsid w:val="008D1384"/>
    <w:rsid w:val="00974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73813B"/>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0D47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47B6"/>
  </w:style>
  <w:style w:type="paragraph" w:styleId="Footer">
    <w:name w:val="footer"/>
    <w:basedOn w:val="Normal"/>
    <w:link w:val="FooterChar"/>
    <w:uiPriority w:val="99"/>
    <w:unhideWhenUsed/>
    <w:rsid w:val="000D47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47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395</Words>
  <Characters>1891</Characters>
  <Application>Microsoft Office Word</Application>
  <DocSecurity>0</DocSecurity>
  <Lines>34</Lines>
  <Paragraphs>22</Paragraphs>
  <ScaleCrop>false</ScaleCrop>
  <Company/>
  <LinksUpToDate>false</LinksUpToDate>
  <CharactersWithSpaces>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Data Organisation</dc:title>
  <dc:creator>Jack Butler-Kettle</dc:creator>
  <dc:description>Service Information Schedule for S-046 Data Organisation</dc:description>
  <cp:lastModifiedBy>Jack Butler-Kettle</cp:lastModifiedBy>
  <cp:revision>2</cp:revision>
  <dcterms:created xsi:type="dcterms:W3CDTF">2026-09-09T18:22:00Z</dcterms:created>
  <dcterms:modified xsi:type="dcterms:W3CDTF">2026-09-09T18:31:00Z</dcterms:modified>
</cp:coreProperties>
</file>