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9000" w14:textId="77777777" w:rsidR="004B0CD2" w:rsidRPr="00387FA3" w:rsidRDefault="00B242CC">
      <w:pPr>
        <w:pBdr>
          <w:bottom w:val="single" w:sz="12" w:space="0" w:color="FAE100"/>
        </w:pBdr>
        <w:shd w:val="clear" w:color="auto" w:fill="FAE100"/>
        <w:spacing w:after="200"/>
      </w:pPr>
      <w:r w:rsidRPr="00387FA3">
        <w:rPr>
          <w:sz w:val="8"/>
          <w:szCs w:val="8"/>
        </w:rPr>
        <w:t xml:space="preserve"> </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400"/>
        <w:gridCol w:w="3960"/>
      </w:tblGrid>
      <w:tr w:rsidR="004B0CD2" w:rsidRPr="00387FA3" w14:paraId="05CEC024" w14:textId="77777777" w:rsidTr="00203136">
        <w:trPr>
          <w:cantSplit/>
        </w:trPr>
        <w:tc>
          <w:tcPr>
            <w:tcW w:w="54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71E11A8D" w14:textId="77777777" w:rsidR="004B0CD2" w:rsidRPr="00387FA3" w:rsidRDefault="00B242CC">
            <w:pPr>
              <w:keepLines/>
            </w:pPr>
            <w:r w:rsidRPr="00387FA3">
              <w:rPr>
                <w:b/>
                <w:bCs/>
                <w:sz w:val="30"/>
                <w:szCs w:val="30"/>
              </w:rPr>
              <w:t>Jack Butler-Kettle</w:t>
            </w:r>
          </w:p>
        </w:tc>
        <w:tc>
          <w:tcPr>
            <w:tcW w:w="39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63C48928" w14:textId="77777777" w:rsidR="004B0CD2" w:rsidRPr="00387FA3" w:rsidRDefault="00B242CC">
            <w:pPr>
              <w:keepLines/>
              <w:jc w:val="right"/>
            </w:pPr>
            <w:r w:rsidRPr="00387FA3">
              <w:rPr>
                <w:color w:val="67635B"/>
                <w:sz w:val="16"/>
                <w:szCs w:val="16"/>
              </w:rPr>
              <w:t>contact@jackbutlerkettle.com</w:t>
            </w:r>
          </w:p>
        </w:tc>
      </w:tr>
    </w:tbl>
    <w:p w14:paraId="67ADDB2D" w14:textId="77777777" w:rsidR="004B0CD2" w:rsidRPr="00387FA3" w:rsidRDefault="00B242CC">
      <w:pPr>
        <w:spacing w:after="2000"/>
      </w:pPr>
      <w:r w:rsidRPr="00387FA3">
        <w:rPr>
          <w:sz w:val="2"/>
          <w:szCs w:val="2"/>
        </w:rPr>
        <w:t xml:space="preserve"> </w:t>
      </w:r>
    </w:p>
    <w:p w14:paraId="13BE2CBC" w14:textId="77777777" w:rsidR="004B0CD2" w:rsidRPr="00387FA3" w:rsidRDefault="00B242CC">
      <w:pPr>
        <w:pStyle w:val="Title"/>
      </w:pPr>
      <w:r>
        <w:t>Information for Claim Preparation and Assembly</w:t>
      </w:r>
    </w:p>
    <w:p w14:paraId="01C6E48B" w14:textId="77777777" w:rsidR="004B0CD2" w:rsidRPr="00387FA3" w:rsidRDefault="00B242CC">
      <w:pPr>
        <w:pStyle w:val="Subtitle"/>
      </w:pPr>
      <w:r>
        <w:t>Information request</w:t>
      </w:r>
    </w:p>
    <w:p w14:paraId="463A5D78" w14:textId="77777777" w:rsidR="004B0CD2" w:rsidRPr="00387FA3" w:rsidRDefault="00B242CC">
      <w:pPr>
        <w:spacing w:after="900"/>
      </w:pPr>
      <w:r w:rsidRPr="00387FA3">
        <w:rPr>
          <w:sz w:val="2"/>
          <w:szCs w:val="2"/>
        </w:rPr>
        <w:t xml:space="preserve"> </w:t>
      </w:r>
    </w:p>
    <w:tbl>
      <w:tblPr>
        <w:tblW w:w="0" w:type="auto"/>
        <w:tblBorders>
          <w:top w:val="single" w:sz="4" w:space="0" w:color="DEDBD3"/>
          <w:left w:val="nil"/>
          <w:bottom w:val="single" w:sz="4" w:space="0" w:color="DEDBD3"/>
          <w:right w:val="nil"/>
          <w:insideH w:val="single" w:sz="4" w:space="0" w:color="DEDBD3"/>
          <w:insideV w:val="nil"/>
        </w:tblBorders>
        <w:tblLayout w:type="fixed"/>
        <w:tblCellMar>
          <w:top w:w="70" w:type="dxa"/>
          <w:left w:w="70" w:type="dxa"/>
          <w:bottom w:w="70" w:type="dxa"/>
          <w:right w:w="70" w:type="dxa"/>
        </w:tblCellMar>
        <w:tblLook w:val="04A0" w:firstRow="1" w:lastRow="0" w:firstColumn="1" w:lastColumn="0" w:noHBand="0" w:noVBand="1"/>
      </w:tblPr>
      <w:tblGrid>
        <w:gridCol w:w="1944"/>
        <w:gridCol w:w="7416"/>
      </w:tblGrid>
      <w:tr w:rsidR="00571F4A" w14:paraId="0CCF4BD2" w14:textId="77777777" w:rsidTr="00203136">
        <w:trPr>
          <w:cantSplit/>
          <w:tblHeader/>
        </w:trPr>
        <w:tc>
          <w:tcPr>
            <w:tcW w:w="1944" w:type="dxa"/>
            <w:shd w:val="clear" w:color="auto" w:fill="F7F5F3"/>
          </w:tcPr>
          <w:p w14:paraId="4820AE8B" w14:textId="77777777" w:rsidR="00571F4A" w:rsidRDefault="009928A6">
            <w:pPr>
              <w:spacing w:before="40" w:after="60"/>
            </w:pPr>
            <w:r>
              <w:rPr>
                <w:b/>
              </w:rPr>
              <w:t>Document</w:t>
            </w:r>
          </w:p>
        </w:tc>
        <w:tc>
          <w:tcPr>
            <w:tcW w:w="7416" w:type="dxa"/>
            <w:shd w:val="clear" w:color="auto" w:fill="F7F5F3"/>
          </w:tcPr>
          <w:p w14:paraId="28D4F532" w14:textId="77777777" w:rsidR="00571F4A" w:rsidRDefault="009928A6">
            <w:pPr>
              <w:spacing w:before="40" w:after="60"/>
            </w:pPr>
            <w:r>
              <w:rPr>
                <w:b/>
              </w:rPr>
              <w:t>Details</w:t>
            </w:r>
          </w:p>
        </w:tc>
      </w:tr>
      <w:tr w:rsidR="00571F4A" w14:paraId="371E9CEF" w14:textId="77777777" w:rsidTr="00203136">
        <w:trPr>
          <w:cantSplit/>
        </w:trPr>
        <w:tc>
          <w:tcPr>
            <w:tcW w:w="1944" w:type="dxa"/>
          </w:tcPr>
          <w:p w14:paraId="079C63CD" w14:textId="77777777" w:rsidR="00571F4A" w:rsidRDefault="009928A6">
            <w:pPr>
              <w:spacing w:before="40" w:after="60"/>
            </w:pPr>
            <w:r>
              <w:t>Purpose</w:t>
            </w:r>
          </w:p>
        </w:tc>
        <w:tc>
          <w:tcPr>
            <w:tcW w:w="7416" w:type="dxa"/>
          </w:tcPr>
          <w:p w14:paraId="15AD5EE8" w14:textId="77777777" w:rsidR="00571F4A" w:rsidRDefault="009928A6">
            <w:pPr>
              <w:spacing w:before="40" w:after="20" w:line="240" w:lineRule="auto"/>
            </w:pPr>
            <w:r>
              <w:t>A blank working resource for Claim Preparation and Assembly.</w:t>
            </w:r>
          </w:p>
        </w:tc>
      </w:tr>
      <w:tr w:rsidR="00571F4A" w14:paraId="202A3863" w14:textId="77777777" w:rsidTr="00203136">
        <w:trPr>
          <w:cantSplit/>
        </w:trPr>
        <w:tc>
          <w:tcPr>
            <w:tcW w:w="1944" w:type="dxa"/>
          </w:tcPr>
          <w:p w14:paraId="7222E718" w14:textId="77777777" w:rsidR="00571F4A" w:rsidRDefault="009928A6">
            <w:pPr>
              <w:spacing w:before="40" w:after="60"/>
            </w:pPr>
            <w:r>
              <w:t>Version</w:t>
            </w:r>
          </w:p>
        </w:tc>
        <w:tc>
          <w:tcPr>
            <w:tcW w:w="7416" w:type="dxa"/>
          </w:tcPr>
          <w:p w14:paraId="40087982" w14:textId="77777777" w:rsidR="00571F4A" w:rsidRDefault="009928A6">
            <w:pPr>
              <w:spacing w:before="40" w:after="60"/>
            </w:pPr>
            <w:r>
              <w:t>1.8</w:t>
            </w:r>
          </w:p>
        </w:tc>
      </w:tr>
      <w:tr w:rsidR="00571F4A" w14:paraId="4E870614" w14:textId="77777777" w:rsidTr="00203136">
        <w:trPr>
          <w:cantSplit/>
        </w:trPr>
        <w:tc>
          <w:tcPr>
            <w:tcW w:w="1944" w:type="dxa"/>
          </w:tcPr>
          <w:p w14:paraId="0EC1DE5F" w14:textId="77777777" w:rsidR="00571F4A" w:rsidRDefault="009928A6">
            <w:pPr>
              <w:spacing w:before="40" w:after="60"/>
            </w:pPr>
            <w:r>
              <w:t>Jurisdiction</w:t>
            </w:r>
          </w:p>
        </w:tc>
        <w:tc>
          <w:tcPr>
            <w:tcW w:w="7416" w:type="dxa"/>
          </w:tcPr>
          <w:p w14:paraId="3E7CA307" w14:textId="77777777" w:rsidR="00571F4A" w:rsidRDefault="009928A6">
            <w:pPr>
              <w:spacing w:before="40" w:after="60"/>
            </w:pPr>
            <w:r>
              <w:t>Legal and procedural assumptions depend on the actual contract and jurisdiction.</w:t>
            </w:r>
          </w:p>
        </w:tc>
      </w:tr>
      <w:tr w:rsidR="00571F4A" w14:paraId="3BD5EF74" w14:textId="77777777" w:rsidTr="00203136">
        <w:trPr>
          <w:cantSplit/>
        </w:trPr>
        <w:tc>
          <w:tcPr>
            <w:tcW w:w="1944" w:type="dxa"/>
          </w:tcPr>
          <w:p w14:paraId="2D01127F" w14:textId="77777777" w:rsidR="00571F4A" w:rsidRDefault="009928A6">
            <w:pPr>
              <w:spacing w:before="40" w:after="60"/>
            </w:pPr>
            <w:r>
              <w:t>Prepared</w:t>
            </w:r>
          </w:p>
        </w:tc>
        <w:tc>
          <w:tcPr>
            <w:tcW w:w="7416" w:type="dxa"/>
          </w:tcPr>
          <w:p w14:paraId="1D2F54D3" w14:textId="77777777" w:rsidR="00571F4A" w:rsidRDefault="009928A6">
            <w:pPr>
              <w:spacing w:before="40" w:after="60"/>
            </w:pPr>
            <w:r>
              <w:t>13 September 2026</w:t>
            </w:r>
          </w:p>
        </w:tc>
      </w:tr>
      <w:tr w:rsidR="00571F4A" w14:paraId="749916C7" w14:textId="77777777" w:rsidTr="00203136">
        <w:trPr>
          <w:cantSplit/>
        </w:trPr>
        <w:tc>
          <w:tcPr>
            <w:tcW w:w="1944" w:type="dxa"/>
          </w:tcPr>
          <w:p w14:paraId="195015F3" w14:textId="77777777" w:rsidR="00571F4A" w:rsidRDefault="009928A6">
            <w:pPr>
              <w:spacing w:before="40" w:after="60"/>
            </w:pPr>
            <w:r>
              <w:t>Author</w:t>
            </w:r>
          </w:p>
        </w:tc>
        <w:tc>
          <w:tcPr>
            <w:tcW w:w="7416" w:type="dxa"/>
          </w:tcPr>
          <w:p w14:paraId="3066D8D4" w14:textId="77777777" w:rsidR="00571F4A" w:rsidRDefault="009928A6">
            <w:pPr>
              <w:spacing w:before="40" w:after="20" w:line="240" w:lineRule="auto"/>
            </w:pPr>
            <w:r>
              <w:t>Jack Butler-Kettle. MCIArb, MICCP, MCSA, MQSI.</w:t>
            </w:r>
          </w:p>
        </w:tc>
      </w:tr>
    </w:tbl>
    <w:p w14:paraId="300BC15C" w14:textId="77777777" w:rsidR="004B0CD2" w:rsidRPr="00387FA3" w:rsidRDefault="00B242CC">
      <w:pPr>
        <w:spacing w:after="3600"/>
      </w:pPr>
      <w:r w:rsidRPr="00387FA3">
        <w:rPr>
          <w:sz w:val="2"/>
          <w:szCs w:val="2"/>
        </w:rPr>
        <w:t xml:space="preserve"> </w:t>
      </w:r>
    </w:p>
    <w:p w14:paraId="4E05C402" w14:textId="77777777" w:rsidR="004B0CD2" w:rsidRPr="00387FA3" w:rsidRDefault="004B0CD2">
      <w:pPr>
        <w:sectPr w:rsidR="004B0CD2" w:rsidRPr="00387FA3">
          <w:headerReference w:type="even" r:id="rId7"/>
          <w:headerReference w:type="default" r:id="rId8"/>
          <w:footerReference w:type="even" r:id="rId9"/>
          <w:footerReference w:type="default" r:id="rId10"/>
          <w:headerReference w:type="first" r:id="rId11"/>
          <w:footerReference w:type="first" r:id="rId12"/>
          <w:pgSz w:w="11906" w:h="16838"/>
          <w:pgMar w:top="720" w:right="1080" w:bottom="720" w:left="1080" w:header="708" w:footer="708" w:gutter="0"/>
          <w:cols w:space="720"/>
          <w:docGrid w:linePitch="360"/>
        </w:sectPr>
      </w:pPr>
    </w:p>
    <w:p w14:paraId="023594E2" w14:textId="77777777" w:rsidR="00481D02" w:rsidRDefault="00220424">
      <w:r>
        <w:lastRenderedPageBreak/>
        <w:t>Please send the information below as it stands, including incomplete drafts. Tell us what has already been sent, the next decision or deadline and any access restrictions. We will agree the scope and delivery date after reviewing the information available. You do not need to purchase a stress test first.</w:t>
      </w:r>
    </w:p>
    <w:p w14:paraId="5C9D57D3" w14:textId="77777777" w:rsidR="00481D02" w:rsidRDefault="00220424">
      <w:pPr>
        <w:pStyle w:val="Heading2"/>
      </w:pPr>
      <w:r>
        <w:t>1. Written instruction, instructing party, heads to prepare, intended use and recipient, output requirements and included revision round</w:t>
      </w:r>
    </w:p>
    <w:p w14:paraId="1B3F1C90" w14:textId="77777777" w:rsidR="00481D02" w:rsidRDefault="00220424">
      <w:r>
        <w:t>Required.</w:t>
      </w:r>
    </w:p>
    <w:p w14:paraId="5F3781CC" w14:textId="77777777" w:rsidR="00481D02" w:rsidRDefault="00220424">
      <w:r>
        <w:t>Why it is needed: Define the package and permitted role.</w:t>
      </w:r>
    </w:p>
    <w:p w14:paraId="6F7B65DE" w14:textId="77777777" w:rsidR="00481D02" w:rsidRDefault="00220424">
      <w:r>
        <w:t>Where to find it: Client decision-maker and appointment.</w:t>
      </w:r>
    </w:p>
    <w:p w14:paraId="6BFFF207" w14:textId="77777777" w:rsidR="00481D02" w:rsidRDefault="00220424">
      <w:r>
        <w:t>Without it: Scope and reliance cannot be fixed.</w:t>
      </w:r>
    </w:p>
    <w:p w14:paraId="54F4E476" w14:textId="77777777" w:rsidR="00481D02" w:rsidRDefault="00220424">
      <w:r>
        <w:t>If it does not arrive: We need an agreed purpose, party, output and revision scope before preparation can begin.</w:t>
      </w:r>
    </w:p>
    <w:p w14:paraId="51ED6EB0" w14:textId="77777777" w:rsidR="00481D02" w:rsidRDefault="00220424">
      <w:pPr>
        <w:pStyle w:val="Heading2"/>
      </w:pPr>
      <w:r>
        <w:t>2. Executed contract or order, amendments, pricing documents and the valuation basis relied on</w:t>
      </w:r>
    </w:p>
    <w:p w14:paraId="1CBC3E64" w14:textId="77777777" w:rsidR="00481D02" w:rsidRDefault="00220424">
      <w:r>
        <w:t>Required.</w:t>
      </w:r>
    </w:p>
    <w:p w14:paraId="7CB23DBE" w14:textId="77777777" w:rsidR="00481D02" w:rsidRDefault="00220424">
      <w:r>
        <w:t>Why it is needed: Apply the actual valuation provisions and attribute dependencies.</w:t>
      </w:r>
    </w:p>
    <w:p w14:paraId="5CF7A3CC" w14:textId="77777777" w:rsidR="00481D02" w:rsidRDefault="00220424">
      <w:r>
        <w:t>Where to find it: Client contract records and solicitor.</w:t>
      </w:r>
    </w:p>
    <w:p w14:paraId="2353BA07" w14:textId="77777777" w:rsidR="00481D02" w:rsidRDefault="00220424">
      <w:r>
        <w:t>Without it: A contract-based claim cannot be presented as verified.</w:t>
      </w:r>
    </w:p>
    <w:p w14:paraId="5E146E1E" w14:textId="77777777" w:rsidR="00481D02" w:rsidRDefault="00220424">
      <w:r>
        <w:t>If it does not arrive: We cannot present a verified contract-based claim without the relevant documents. A separately agreed factual or cost working may be possible, with legal questions referred.</w:t>
      </w:r>
    </w:p>
    <w:p w14:paraId="50D14AFE" w14:textId="77777777" w:rsidR="00481D02" w:rsidRDefault="00220424">
      <w:pPr>
        <w:pStyle w:val="Heading2"/>
      </w:pPr>
      <w:r>
        <w:t>3. Events, instructions, proposed claim heads and the client's account of what happened</w:t>
      </w:r>
    </w:p>
    <w:p w14:paraId="0836C0CD" w14:textId="77777777" w:rsidR="00481D02" w:rsidRDefault="00220424">
      <w:r>
        <w:t>Required.</w:t>
      </w:r>
    </w:p>
    <w:p w14:paraId="378F39BC" w14:textId="77777777" w:rsidR="00481D02" w:rsidRDefault="00220424">
      <w:r>
        <w:t>Why it is needed: Connect the money to the matters claimed.</w:t>
      </w:r>
    </w:p>
    <w:p w14:paraId="0CA6C328" w14:textId="77777777" w:rsidR="00481D02" w:rsidRDefault="00220424">
      <w:r>
        <w:t>Where to find it: Client and project records.</w:t>
      </w:r>
    </w:p>
    <w:p w14:paraId="7499918C" w14:textId="77777777" w:rsidR="00481D02" w:rsidRDefault="00220424">
      <w:r>
        <w:t>Without it: The claim would be a total without an identified basis.</w:t>
      </w:r>
    </w:p>
    <w:p w14:paraId="427194A8" w14:textId="77777777" w:rsidR="00481D02" w:rsidRDefault="00220424">
      <w:r>
        <w:t>If it does not arrive: We need an identifiable account and records. Information gathering may be agreed first; we cannot invent events or a claim.</w:t>
      </w:r>
    </w:p>
    <w:p w14:paraId="1A60C0FB" w14:textId="77777777" w:rsidR="00481D02" w:rsidRDefault="00220424">
      <w:pPr>
        <w:pStyle w:val="Heading2"/>
      </w:pPr>
      <w:r>
        <w:t>4. Job cost ledger, invoices, payroll, plant records, timesheets, allocations, tender build-ups and source rates relevant to each head</w:t>
      </w:r>
    </w:p>
    <w:p w14:paraId="0CD82FC2" w14:textId="77777777" w:rsidR="00481D02" w:rsidRDefault="00220424">
      <w:r>
        <w:t>Required.</w:t>
      </w:r>
    </w:p>
    <w:p w14:paraId="5CACDF65" w14:textId="77777777" w:rsidR="00481D02" w:rsidRDefault="00220424">
      <w:r>
        <w:t>Why it is needed: Build and verify the costs and valuation inputs.</w:t>
      </w:r>
    </w:p>
    <w:p w14:paraId="6F030F30" w14:textId="77777777" w:rsidR="00481D02" w:rsidRDefault="00220424">
      <w:r>
        <w:t>Where to find it: Accounts, commercial and site teams.</w:t>
      </w:r>
    </w:p>
    <w:p w14:paraId="636A9B0C" w14:textId="77777777" w:rsidR="00481D02" w:rsidRDefault="00220424">
      <w:r>
        <w:t>Without it: Unsupported sums cannot be claimed as evidenced cost.</w:t>
      </w:r>
    </w:p>
    <w:p w14:paraId="0BCB09E2" w14:textId="77777777" w:rsidR="00481D02" w:rsidRDefault="00220424">
      <w:r>
        <w:t>If it does not arrive: Unsupported heads may have to be omitted or limited under an agreed scope. Missing costs will not be treated as confirmed zero.</w:t>
      </w:r>
    </w:p>
    <w:p w14:paraId="0746D382" w14:textId="77777777" w:rsidR="00481D02" w:rsidRDefault="00220424">
      <w:pPr>
        <w:pStyle w:val="Heading2"/>
      </w:pPr>
      <w:r>
        <w:t>5. Instructions, drawings, measured quantities, valuation records and evidence of work done, where relevant</w:t>
      </w:r>
    </w:p>
    <w:p w14:paraId="432CE2BD" w14:textId="77777777" w:rsidR="00481D02" w:rsidRDefault="00220424">
      <w:r>
        <w:t>Needed for the affected part of the claim.</w:t>
      </w:r>
    </w:p>
    <w:p w14:paraId="2C035590" w14:textId="77777777" w:rsidR="00481D02" w:rsidRDefault="00220424">
      <w:r>
        <w:t>Why it is needed: Build direct valuation and link it to the actual change or work.</w:t>
      </w:r>
    </w:p>
    <w:p w14:paraId="16F6342E" w14:textId="77777777" w:rsidR="00481D02" w:rsidRDefault="00220424">
      <w:r>
        <w:t>Where to find it: Project team and document records.</w:t>
      </w:r>
    </w:p>
    <w:p w14:paraId="7E3C8B65" w14:textId="77777777" w:rsidR="00481D02" w:rsidRDefault="00220424">
      <w:r>
        <w:t>Without it: Quantities and instructions may remain unverified.</w:t>
      </w:r>
    </w:p>
    <w:p w14:paraId="73BC94DA" w14:textId="77777777" w:rsidR="00481D02" w:rsidRDefault="00220424">
      <w:r>
        <w:t>If it does not arrive: We will identify the missing measurement or instruction and the affected head. Any permitted assumption will be stated; unverified quantities will not be presented as checked.</w:t>
      </w:r>
    </w:p>
    <w:p w14:paraId="24A77671" w14:textId="77777777" w:rsidR="00481D02" w:rsidRDefault="00220424">
      <w:pPr>
        <w:pStyle w:val="Heading2"/>
      </w:pPr>
      <w:r>
        <w:lastRenderedPageBreak/>
        <w:t>6. Attributed legal position and time analysis or period for heads relying on them, with source, status and date</w:t>
      </w:r>
    </w:p>
    <w:p w14:paraId="4777A1A5" w14:textId="77777777" w:rsidR="00481D02" w:rsidRDefault="00220424">
      <w:r>
        <w:t>Needed for the affected part of the claim.</w:t>
      </w:r>
    </w:p>
    <w:p w14:paraId="5381138D" w14:textId="77777777" w:rsidR="00481D02" w:rsidRDefault="00220424">
      <w:r>
        <w:t>Why it is needed: Separate specialist conclusions from the money calculation.</w:t>
      </w:r>
    </w:p>
    <w:p w14:paraId="19D7F58C" w14:textId="77777777" w:rsidR="00481D02" w:rsidRDefault="00220424">
      <w:r>
        <w:t>Where to find it: Client solicitor and competent time specialist.</w:t>
      </w:r>
    </w:p>
    <w:p w14:paraId="0CF3AFDD" w14:textId="77777777" w:rsidR="00481D02" w:rsidRDefault="00220424">
      <w:r>
        <w:t>Without it: Dependent heads remain conditional or cannot be built.</w:t>
      </w:r>
    </w:p>
    <w:p w14:paraId="7BAE6701" w14:textId="77777777" w:rsidR="00481D02" w:rsidRDefault="00220424">
      <w:r>
        <w:t>If it does not arrive: The affected legal or time-dependent conclusion will remain unresolved. A hypothetical calculation may be useful if clearly labelled. Other direct heads can continue where their inputs are sufficient.</w:t>
      </w:r>
    </w:p>
    <w:p w14:paraId="6CB29AA1" w14:textId="77777777" w:rsidR="00481D02" w:rsidRDefault="00220424">
      <w:pPr>
        <w:pStyle w:val="Heading2"/>
      </w:pPr>
      <w:r>
        <w:t>7. Payment applications, assessments, certified or agreed amounts, payments, retentions, credits, earlier settlements and overlapping claims, or explicit confirmation of none</w:t>
      </w:r>
    </w:p>
    <w:p w14:paraId="1AE309B4" w14:textId="77777777" w:rsidR="00481D02" w:rsidRDefault="00220424">
      <w:r>
        <w:t>Required.</w:t>
      </w:r>
    </w:p>
    <w:p w14:paraId="12F7F192" w14:textId="77777777" w:rsidR="00481D02" w:rsidRDefault="00220424">
      <w:r>
        <w:t>Why it is needed: Reconcile the claim to the complete account and avoid duplication.</w:t>
      </w:r>
    </w:p>
    <w:p w14:paraId="4CFB23D6" w14:textId="77777777" w:rsidR="00481D02" w:rsidRDefault="00220424">
      <w:r>
        <w:t>Where to find it: Project accounts and correspondence.</w:t>
      </w:r>
    </w:p>
    <w:p w14:paraId="599AB29D" w14:textId="77777777" w:rsidR="00481D02" w:rsidRDefault="00220424">
      <w:r>
        <w:t>Without it: The total may repeat money already valued, paid or resolved.</w:t>
      </w:r>
    </w:p>
    <w:p w14:paraId="1EC32421" w14:textId="77777777" w:rsidR="00481D02" w:rsidRDefault="00220424">
      <w:r>
        <w:t>If it does not arrive: A reconciled package cannot be completed until the account and overlap are established. Isolated draft calculations may be agreed in the meantime.</w:t>
      </w:r>
    </w:p>
    <w:p w14:paraId="3F4DB977" w14:textId="77777777" w:rsidR="00481D02" w:rsidRDefault="00220424">
      <w:pPr>
        <w:pStyle w:val="Heading2"/>
      </w:pPr>
      <w:r>
        <w:t>8. Existing drafts or submitted versions, other advisers' work, responses, concessions and changes, or confirmation of none</w:t>
      </w:r>
    </w:p>
    <w:p w14:paraId="23D0DBE8" w14:textId="77777777" w:rsidR="00481D02" w:rsidRDefault="00220424">
      <w:r>
        <w:t>Required.</w:t>
      </w:r>
    </w:p>
    <w:p w14:paraId="1E91064F" w14:textId="77777777" w:rsidR="00481D02" w:rsidRDefault="00220424">
      <w:r>
        <w:t>Why it is needed: Preserve the actual position and explain changes.</w:t>
      </w:r>
    </w:p>
    <w:p w14:paraId="3CABD2ED" w14:textId="77777777" w:rsidR="00481D02" w:rsidRDefault="00220424">
      <w:r>
        <w:t>Where to find it: Client and existing advisers.</w:t>
      </w:r>
    </w:p>
    <w:p w14:paraId="26C799DA" w14:textId="77777777" w:rsidR="00481D02" w:rsidRDefault="00220424">
      <w:r>
        <w:t>Without it: A new package could conflict with what has already been said.</w:t>
      </w:r>
    </w:p>
    <w:p w14:paraId="52660C2C" w14:textId="77777777" w:rsidR="00481D02" w:rsidRDefault="00220424">
      <w:r>
        <w:t>If it does not arrive: We need to establish the actual versions and communications. Any limited preparation will state what could not be reconciled.</w:t>
      </w:r>
    </w:p>
    <w:p w14:paraId="2FEDD4DE" w14:textId="77777777" w:rsidR="00481D02" w:rsidRDefault="00220424">
      <w:pPr>
        <w:pStyle w:val="Heading2"/>
      </w:pPr>
      <w:r>
        <w:t>9. Factual chronology, actual correspondence dates, next decisions and known submission or procedural deadlines</w:t>
      </w:r>
    </w:p>
    <w:p w14:paraId="520C1D2B" w14:textId="77777777" w:rsidR="00481D02" w:rsidRDefault="00220424">
      <w:r>
        <w:t>Required.</w:t>
      </w:r>
    </w:p>
    <w:p w14:paraId="35C7D044" w14:textId="77777777" w:rsidR="00481D02" w:rsidRDefault="00220424">
      <w:r>
        <w:t>Why it is needed: Plan delivery and protect urgent action.</w:t>
      </w:r>
    </w:p>
    <w:p w14:paraId="4D8D8BC8" w14:textId="77777777" w:rsidR="00481D02" w:rsidRDefault="00220424">
      <w:r>
        <w:t>Where to find it: Client, solicitor and procedural documents.</w:t>
      </w:r>
    </w:p>
    <w:p w14:paraId="4A3851A5" w14:textId="77777777" w:rsidR="00481D02" w:rsidRDefault="00220424">
      <w:r>
        <w:t>Without it: Readiness for the intended purpose cannot be confirmed.</w:t>
      </w:r>
    </w:p>
    <w:p w14:paraId="6DA1068C" w14:textId="77777777" w:rsidR="00481D02" w:rsidRDefault="00220424">
      <w:r>
        <w:t>If it does not arrive: Tell us about urgent dates immediately. We cannot assure readiness or deadline protection until the responsible adviser and actual timetable are clear.</w:t>
      </w:r>
    </w:p>
    <w:p w14:paraId="5585205E" w14:textId="77777777" w:rsidR="00481D02" w:rsidRDefault="00220424">
      <w:pPr>
        <w:pStyle w:val="Heading2"/>
      </w:pPr>
      <w:r>
        <w:t>10. Native editable calculations and the basis of rates or allowances already used</w:t>
      </w:r>
    </w:p>
    <w:p w14:paraId="6F37AB8F" w14:textId="77777777" w:rsidR="00481D02" w:rsidRDefault="00220424">
      <w:r>
        <w:t>Needed for the affected part of the claim.</w:t>
      </w:r>
    </w:p>
    <w:p w14:paraId="45BD7EFD" w14:textId="77777777" w:rsidR="00481D02" w:rsidRDefault="00220424">
      <w:r>
        <w:t>Why it is needed: Inspect methods, formulas and revisions.</w:t>
      </w:r>
    </w:p>
    <w:p w14:paraId="11BD9B6F" w14:textId="77777777" w:rsidR="00481D02" w:rsidRDefault="00220424">
      <w:r>
        <w:t>Where to find it: Person who prepared the calculations.</w:t>
      </w:r>
    </w:p>
    <w:p w14:paraId="3200BDE7" w14:textId="77777777" w:rsidR="00481D02" w:rsidRDefault="00220424">
      <w:r>
        <w:t>Without it: Some workings cannot be checked or updated directly.</w:t>
      </w:r>
    </w:p>
    <w:p w14:paraId="618212D2" w14:textId="77777777" w:rsidR="00481D02" w:rsidRDefault="00220424">
      <w:r>
        <w:t>If it does not arrive: Reconstruction may be separately agreed from checked source records. A PDF total cannot be treated as an audited editable model.</w:t>
      </w:r>
    </w:p>
    <w:p w14:paraId="5618DC34" w14:textId="77777777" w:rsidR="00481D02" w:rsidRDefault="00220424">
      <w:pPr>
        <w:pStyle w:val="Heading2"/>
      </w:pPr>
      <w:r>
        <w:t>11. Evidence access, document permissions, intended bundle format and any confidentiality or disclosure directions</w:t>
      </w:r>
    </w:p>
    <w:p w14:paraId="12C48F89" w14:textId="77777777" w:rsidR="00481D02" w:rsidRDefault="00220424">
      <w:r>
        <w:t>Required.</w:t>
      </w:r>
    </w:p>
    <w:p w14:paraId="19C329AD" w14:textId="77777777" w:rsidR="00481D02" w:rsidRDefault="00220424">
      <w:r>
        <w:t>Why it is needed: Assemble a usable and appropriately limited supporting set.</w:t>
      </w:r>
    </w:p>
    <w:p w14:paraId="6F22A072" w14:textId="77777777" w:rsidR="00481D02" w:rsidRDefault="00220424">
      <w:r>
        <w:lastRenderedPageBreak/>
        <w:t>Where to find it: Client, document owner and solicitor.</w:t>
      </w:r>
    </w:p>
    <w:p w14:paraId="1E722403" w14:textId="77777777" w:rsidR="00481D02" w:rsidRDefault="00220424">
      <w:r>
        <w:t>Without it: A complete usable bundle cannot be confirmed.</w:t>
      </w:r>
    </w:p>
    <w:p w14:paraId="1BDC3E77" w14:textId="77777777" w:rsidR="00481D02" w:rsidRDefault="00220424">
      <w:r>
        <w:t>If it does not arrive: The required evidence must be accessible and permitted for its intended use. We will agree an appropriate source set or state the limitation before the package is completed.</w:t>
      </w:r>
    </w:p>
    <w:p w14:paraId="6B55179F" w14:textId="77777777" w:rsidR="00481D02" w:rsidRDefault="00220424">
      <w:pPr>
        <w:pStyle w:val="Heading2"/>
      </w:pPr>
      <w:r>
        <w:t>12. Previous reviews or stress-test findings and actions already completed</w:t>
      </w:r>
    </w:p>
    <w:p w14:paraId="3A781809" w14:textId="77777777" w:rsidR="00481D02" w:rsidRDefault="00220424">
      <w:r>
        <w:t>Optional.</w:t>
      </w:r>
    </w:p>
    <w:p w14:paraId="2C3EF30D" w14:textId="77777777" w:rsidR="00481D02" w:rsidRDefault="00220424">
      <w:r>
        <w:t>Why it is needed: Reuse useful work and address known weaknesses.</w:t>
      </w:r>
    </w:p>
    <w:p w14:paraId="05FF1524" w14:textId="77777777" w:rsidR="00481D02" w:rsidRDefault="00220424">
      <w:r>
        <w:t>Where to find it: Client and previous advisers.</w:t>
      </w:r>
    </w:p>
    <w:p w14:paraId="25DAAA45" w14:textId="77777777" w:rsidR="00481D02" w:rsidRDefault="00220424">
      <w:r>
        <w:t>Without it: Earlier advice cannot be reconciled.</w:t>
      </w:r>
    </w:p>
    <w:p w14:paraId="50C2E8A4" w14:textId="77777777" w:rsidR="00481D02" w:rsidRDefault="00220424">
      <w:r>
        <w:t>If it does not arrive: We can prepare the current instructed claim, but cannot say that unknown earlier findings have been resolved.</w:t>
      </w:r>
    </w:p>
    <w:sectPr w:rsidR="00481D02">
      <w:headerReference w:type="default" r:id="rId13"/>
      <w:footerReference w:type="default" r:id="rId14"/>
      <w:pgSz w:w="11906" w:h="16838"/>
      <w:pgMar w:top="1152" w:right="1080" w:bottom="1008"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34B8" w14:textId="77777777" w:rsidR="00262713" w:rsidRDefault="00262713">
      <w:r>
        <w:separator/>
      </w:r>
    </w:p>
  </w:endnote>
  <w:endnote w:type="continuationSeparator" w:id="0">
    <w:p w14:paraId="4ADE1A19" w14:textId="77777777" w:rsidR="00262713" w:rsidRDefault="00262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3C45" w14:textId="77777777" w:rsidR="00881021" w:rsidRDefault="00881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2A49" w14:textId="77777777" w:rsidR="004B0CD2" w:rsidRPr="00387FA3" w:rsidRDefault="00387FA3" w:rsidP="00387FA3">
    <w:pPr>
      <w:jc w:val="center"/>
      <w:rPr>
        <w:color w:val="67635B"/>
        <w:sz w:val="16"/>
      </w:rPr>
    </w:pPr>
    <w:r w:rsidRPr="00387FA3">
      <w:rPr>
        <w:color w:val="67635B"/>
        <w:sz w:val="16"/>
      </w:rPr>
      <w:t xml:space="preserve">Page </w:t>
    </w:r>
    <w:r>
      <w:rPr>
        <w:color w:val="67635B"/>
        <w:sz w:val="16"/>
      </w:rPr>
      <w:fldChar w:fldCharType="begin"/>
    </w:r>
    <w:r>
      <w:rPr>
        <w:color w:val="67635B"/>
        <w:sz w:val="16"/>
      </w:rPr>
      <w:instrText xml:space="preserve"> PAGE  \* MERGEFORMAT </w:instrText>
    </w:r>
    <w:r>
      <w:rPr>
        <w:color w:val="67635B"/>
        <w:sz w:val="16"/>
      </w:rPr>
      <w:fldChar w:fldCharType="separate"/>
    </w:r>
    <w:r>
      <w:rPr>
        <w:noProof/>
        <w:color w:val="67635B"/>
        <w:sz w:val="16"/>
      </w:rPr>
      <w:t>1</w:t>
    </w:r>
    <w:r>
      <w:rPr>
        <w:color w:val="67635B"/>
        <w:sz w:val="16"/>
      </w:rPr>
      <w:fldChar w:fldCharType="end"/>
    </w:r>
    <w:r>
      <w:rPr>
        <w:color w:val="67635B"/>
        <w:sz w:val="16"/>
      </w:rPr>
      <w:t xml:space="preserve"> of </w:t>
    </w:r>
    <w:r>
      <w:rPr>
        <w:color w:val="67635B"/>
        <w:sz w:val="16"/>
      </w:rPr>
      <w:fldChar w:fldCharType="begin"/>
    </w:r>
    <w:r>
      <w:rPr>
        <w:color w:val="67635B"/>
        <w:sz w:val="16"/>
      </w:rPr>
      <w:instrText xml:space="preserve"> NUMPAGES  \* MERGEFORMAT </w:instrText>
    </w:r>
    <w:r>
      <w:rPr>
        <w:color w:val="67635B"/>
        <w:sz w:val="16"/>
      </w:rPr>
      <w:fldChar w:fldCharType="separate"/>
    </w:r>
    <w:r>
      <w:rPr>
        <w:noProof/>
        <w:color w:val="67635B"/>
        <w:sz w:val="16"/>
      </w:rPr>
      <w:t>4</w:t>
    </w:r>
    <w:r>
      <w:rPr>
        <w:color w:val="67635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44BAB" w14:textId="77777777" w:rsidR="00881021" w:rsidRDefault="008810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BCF4" w14:textId="77777777" w:rsidR="004B0CD2" w:rsidRPr="00387FA3" w:rsidRDefault="00387FA3" w:rsidP="00387FA3">
    <w:pPr>
      <w:pBdr>
        <w:top w:val="single" w:sz="4" w:space="0" w:color="DEDBD3"/>
      </w:pBdr>
      <w:spacing w:before="60"/>
      <w:jc w:val="center"/>
      <w:rPr>
        <w:color w:val="67635B"/>
        <w:sz w:val="16"/>
      </w:rPr>
    </w:pPr>
    <w:r w:rsidRPr="00387FA3">
      <w:rPr>
        <w:color w:val="67635B"/>
        <w:sz w:val="16"/>
        <w:szCs w:val="14"/>
      </w:rPr>
      <w:t xml:space="preserve">Page </w:t>
    </w:r>
    <w:r>
      <w:rPr>
        <w:color w:val="67635B"/>
        <w:sz w:val="16"/>
        <w:szCs w:val="14"/>
      </w:rPr>
      <w:fldChar w:fldCharType="begin"/>
    </w:r>
    <w:r>
      <w:rPr>
        <w:color w:val="67635B"/>
        <w:sz w:val="16"/>
        <w:szCs w:val="14"/>
      </w:rPr>
      <w:instrText xml:space="preserve"> PAGE  \* MERGEFORMAT </w:instrText>
    </w:r>
    <w:r>
      <w:rPr>
        <w:color w:val="67635B"/>
        <w:sz w:val="16"/>
        <w:szCs w:val="14"/>
      </w:rPr>
      <w:fldChar w:fldCharType="separate"/>
    </w:r>
    <w:r>
      <w:rPr>
        <w:noProof/>
        <w:color w:val="67635B"/>
        <w:sz w:val="16"/>
        <w:szCs w:val="14"/>
      </w:rPr>
      <w:t>1</w:t>
    </w:r>
    <w:r>
      <w:rPr>
        <w:color w:val="67635B"/>
        <w:sz w:val="16"/>
        <w:szCs w:val="14"/>
      </w:rPr>
      <w:fldChar w:fldCharType="end"/>
    </w:r>
    <w:r>
      <w:rPr>
        <w:color w:val="67635B"/>
        <w:sz w:val="16"/>
        <w:szCs w:val="14"/>
      </w:rPr>
      <w:t xml:space="preserve"> of </w:t>
    </w:r>
    <w:r>
      <w:rPr>
        <w:color w:val="67635B"/>
        <w:sz w:val="16"/>
        <w:szCs w:val="14"/>
      </w:rPr>
      <w:fldChar w:fldCharType="begin"/>
    </w:r>
    <w:r>
      <w:rPr>
        <w:color w:val="67635B"/>
        <w:sz w:val="16"/>
        <w:szCs w:val="14"/>
      </w:rPr>
      <w:instrText xml:space="preserve"> NUMPAGES  \* MERGEFORMAT </w:instrText>
    </w:r>
    <w:r>
      <w:rPr>
        <w:color w:val="67635B"/>
        <w:sz w:val="16"/>
        <w:szCs w:val="14"/>
      </w:rPr>
      <w:fldChar w:fldCharType="separate"/>
    </w:r>
    <w:r>
      <w:rPr>
        <w:noProof/>
        <w:color w:val="67635B"/>
        <w:sz w:val="16"/>
        <w:szCs w:val="14"/>
      </w:rPr>
      <w:t>4</w:t>
    </w:r>
    <w:r>
      <w:rPr>
        <w:color w:val="67635B"/>
        <w:sz w:val="16"/>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60DCD" w14:textId="77777777" w:rsidR="00262713" w:rsidRDefault="00262713">
      <w:r>
        <w:separator/>
      </w:r>
    </w:p>
  </w:footnote>
  <w:footnote w:type="continuationSeparator" w:id="0">
    <w:p w14:paraId="50FD8D37" w14:textId="77777777" w:rsidR="00262713" w:rsidRDefault="00262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0D4D" w14:textId="77777777" w:rsidR="00571F4A" w:rsidRDefault="009928A6">
    <w:pPr>
      <w:pStyle w:val="Caption"/>
    </w:pPr>
    <w:r>
      <w:t>What to ask for | Information request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C8D8" w14:textId="77777777" w:rsidR="00571F4A" w:rsidRDefault="009928A6">
    <w:pPr>
      <w:pStyle w:val="Caption"/>
    </w:pPr>
    <w:r>
      <w:t>What to ask for | Information request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C13D" w14:textId="77777777" w:rsidR="00571F4A" w:rsidRDefault="009928A6">
    <w:pPr>
      <w:pStyle w:val="Caption"/>
    </w:pPr>
    <w:r>
      <w:t>What to ask for | Information request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215D" w14:textId="77777777" w:rsidR="00571F4A" w:rsidRDefault="009928A6">
    <w:pPr>
      <w:pStyle w:val="Caption"/>
    </w:pPr>
    <w:r>
      <w:t>What to ask for | Information request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96932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E286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86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842B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AEA97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2E45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426B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66F3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3C48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ACE9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3E0FCA"/>
    <w:multiLevelType w:val="hybridMultilevel"/>
    <w:tmpl w:val="F29836D2"/>
    <w:lvl w:ilvl="0" w:tplc="A2D4439C">
      <w:start w:val="1"/>
      <w:numFmt w:val="bullet"/>
      <w:lvlText w:val="●"/>
      <w:lvlJc w:val="left"/>
      <w:pPr>
        <w:ind w:left="720" w:hanging="360"/>
      </w:pPr>
    </w:lvl>
    <w:lvl w:ilvl="1" w:tplc="24A2A448">
      <w:start w:val="1"/>
      <w:numFmt w:val="bullet"/>
      <w:lvlText w:val="○"/>
      <w:lvlJc w:val="left"/>
      <w:pPr>
        <w:ind w:left="1440" w:hanging="360"/>
      </w:pPr>
    </w:lvl>
    <w:lvl w:ilvl="2" w:tplc="E01E6EAC">
      <w:start w:val="1"/>
      <w:numFmt w:val="bullet"/>
      <w:lvlText w:val="■"/>
      <w:lvlJc w:val="left"/>
      <w:pPr>
        <w:ind w:left="2160" w:hanging="360"/>
      </w:pPr>
    </w:lvl>
    <w:lvl w:ilvl="3" w:tplc="26D64302">
      <w:start w:val="1"/>
      <w:numFmt w:val="bullet"/>
      <w:lvlText w:val="●"/>
      <w:lvlJc w:val="left"/>
      <w:pPr>
        <w:ind w:left="2880" w:hanging="360"/>
      </w:pPr>
    </w:lvl>
    <w:lvl w:ilvl="4" w:tplc="314C7D0E">
      <w:start w:val="1"/>
      <w:numFmt w:val="bullet"/>
      <w:lvlText w:val="○"/>
      <w:lvlJc w:val="left"/>
      <w:pPr>
        <w:ind w:left="3600" w:hanging="360"/>
      </w:pPr>
    </w:lvl>
    <w:lvl w:ilvl="5" w:tplc="E77C2F26">
      <w:start w:val="1"/>
      <w:numFmt w:val="bullet"/>
      <w:lvlText w:val="■"/>
      <w:lvlJc w:val="left"/>
      <w:pPr>
        <w:ind w:left="4320" w:hanging="360"/>
      </w:pPr>
    </w:lvl>
    <w:lvl w:ilvl="6" w:tplc="0B6C6FF4">
      <w:start w:val="1"/>
      <w:numFmt w:val="bullet"/>
      <w:lvlText w:val="●"/>
      <w:lvlJc w:val="left"/>
      <w:pPr>
        <w:ind w:left="5040" w:hanging="360"/>
      </w:pPr>
    </w:lvl>
    <w:lvl w:ilvl="7" w:tplc="47921426">
      <w:start w:val="1"/>
      <w:numFmt w:val="bullet"/>
      <w:lvlText w:val="●"/>
      <w:lvlJc w:val="left"/>
      <w:pPr>
        <w:ind w:left="5760" w:hanging="360"/>
      </w:pPr>
    </w:lvl>
    <w:lvl w:ilvl="8" w:tplc="560C88DC">
      <w:start w:val="1"/>
      <w:numFmt w:val="bullet"/>
      <w:lvlText w:val="●"/>
      <w:lvlJc w:val="left"/>
      <w:pPr>
        <w:ind w:left="6480" w:hanging="360"/>
      </w:pPr>
    </w:lvl>
  </w:abstractNum>
  <w:abstractNum w:abstractNumId="11" w15:restartNumberingAfterBreak="0">
    <w:nsid w:val="1AE162F6"/>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65EF4A0D"/>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A6F52A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12943252">
    <w:abstractNumId w:val="10"/>
    <w:lvlOverride w:ilvl="0">
      <w:startOverride w:val="1"/>
    </w:lvlOverride>
  </w:num>
  <w:num w:numId="2" w16cid:durableId="1703626148">
    <w:abstractNumId w:val="12"/>
  </w:num>
  <w:num w:numId="3" w16cid:durableId="841627057">
    <w:abstractNumId w:val="13"/>
  </w:num>
  <w:num w:numId="4" w16cid:durableId="1373533168">
    <w:abstractNumId w:val="11"/>
  </w:num>
  <w:num w:numId="5" w16cid:durableId="2052995514">
    <w:abstractNumId w:val="9"/>
  </w:num>
  <w:num w:numId="6" w16cid:durableId="1552496002">
    <w:abstractNumId w:val="7"/>
  </w:num>
  <w:num w:numId="7" w16cid:durableId="1848015051">
    <w:abstractNumId w:val="6"/>
  </w:num>
  <w:num w:numId="8" w16cid:durableId="1578396558">
    <w:abstractNumId w:val="5"/>
  </w:num>
  <w:num w:numId="9" w16cid:durableId="1491753056">
    <w:abstractNumId w:val="4"/>
  </w:num>
  <w:num w:numId="10" w16cid:durableId="277101810">
    <w:abstractNumId w:val="8"/>
  </w:num>
  <w:num w:numId="11" w16cid:durableId="168253924">
    <w:abstractNumId w:val="3"/>
  </w:num>
  <w:num w:numId="12" w16cid:durableId="1779176037">
    <w:abstractNumId w:val="2"/>
  </w:num>
  <w:num w:numId="13" w16cid:durableId="587423474">
    <w:abstractNumId w:val="1"/>
  </w:num>
  <w:num w:numId="14" w16cid:durableId="1366370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CD2"/>
    <w:rsid w:val="000F6FBA"/>
    <w:rsid w:val="001F536F"/>
    <w:rsid w:val="00203136"/>
    <w:rsid w:val="00220424"/>
    <w:rsid w:val="00220F2C"/>
    <w:rsid w:val="002247E7"/>
    <w:rsid w:val="00262713"/>
    <w:rsid w:val="002E6703"/>
    <w:rsid w:val="002E7849"/>
    <w:rsid w:val="00387FA3"/>
    <w:rsid w:val="00463C58"/>
    <w:rsid w:val="00481D02"/>
    <w:rsid w:val="004B0CD2"/>
    <w:rsid w:val="004E429E"/>
    <w:rsid w:val="00571F4A"/>
    <w:rsid w:val="005B65A0"/>
    <w:rsid w:val="006C75C6"/>
    <w:rsid w:val="007277BC"/>
    <w:rsid w:val="007D2E9B"/>
    <w:rsid w:val="00881021"/>
    <w:rsid w:val="00955B04"/>
    <w:rsid w:val="0099078F"/>
    <w:rsid w:val="009928A6"/>
    <w:rsid w:val="009A177A"/>
    <w:rsid w:val="00AD5D12"/>
    <w:rsid w:val="00B242CC"/>
    <w:rsid w:val="00B3189C"/>
    <w:rsid w:val="00C51840"/>
    <w:rsid w:val="00C71C31"/>
    <w:rsid w:val="00D3276A"/>
    <w:rsid w:val="00D508C8"/>
    <w:rsid w:val="00E2568C"/>
    <w:rsid w:val="00EA5AA9"/>
    <w:rsid w:val="00EB550D"/>
    <w:rsid w:val="00F10222"/>
    <w:rsid w:val="00F201F2"/>
    <w:rsid w:val="00F23D5F"/>
    <w:rsid w:val="00FB4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1E4F0"/>
  <w15:docId w15:val="{46D4E2EF-6672-466D-95E5-97935645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1201C"/>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line="264" w:lineRule="auto"/>
    </w:pPr>
  </w:style>
  <w:style w:type="paragraph" w:styleId="Heading1">
    <w:name w:val="heading 1"/>
    <w:uiPriority w:val="9"/>
    <w:qFormat/>
    <w:pPr>
      <w:keepNext/>
      <w:shd w:val="clear" w:color="auto" w:fill="21201C"/>
      <w:spacing w:before="120" w:after="120" w:line="264" w:lineRule="auto"/>
      <w:outlineLvl w:val="0"/>
    </w:pPr>
    <w:rPr>
      <w:bCs/>
      <w:color w:val="FFFFFF"/>
      <w:sz w:val="26"/>
    </w:rPr>
  </w:style>
  <w:style w:type="paragraph" w:styleId="Heading2">
    <w:name w:val="heading 2"/>
    <w:uiPriority w:val="9"/>
    <w:semiHidden/>
    <w:unhideWhenUsed/>
    <w:qFormat/>
    <w:pPr>
      <w:keepNext/>
      <w:spacing w:before="120" w:after="120" w:line="264" w:lineRule="auto"/>
      <w:outlineLvl w:val="1"/>
    </w:pPr>
    <w:rPr>
      <w:b/>
      <w:sz w:val="22"/>
    </w:rPr>
  </w:style>
  <w:style w:type="paragraph" w:styleId="Heading3">
    <w:name w:val="heading 3"/>
    <w:uiPriority w:val="9"/>
    <w:semiHidden/>
    <w:unhideWhenUsed/>
    <w:qFormat/>
    <w:pPr>
      <w:keepNext/>
      <w:spacing w:before="120" w:after="120" w:line="264" w:lineRule="auto"/>
      <w:outlineLvl w:val="2"/>
    </w:pPr>
    <w:rPr>
      <w:b/>
      <w:sz w:val="21"/>
    </w:rPr>
  </w:style>
  <w:style w:type="paragraph" w:styleId="Heading4">
    <w:name w:val="heading 4"/>
    <w:uiPriority w:val="9"/>
    <w:semiHidden/>
    <w:unhideWhenUsed/>
    <w:qFormat/>
    <w:pPr>
      <w:keepNext/>
      <w:spacing w:before="120" w:after="120" w:line="264" w:lineRule="auto"/>
      <w:outlineLvl w:val="3"/>
    </w:pPr>
    <w:rPr>
      <w:b/>
      <w:i/>
      <w:iCs/>
    </w:rPr>
  </w:style>
  <w:style w:type="paragraph" w:styleId="Heading5">
    <w:name w:val="heading 5"/>
    <w:uiPriority w:val="9"/>
    <w:semiHidden/>
    <w:unhideWhenUsed/>
    <w:qFormat/>
    <w:pPr>
      <w:outlineLvl w:val="4"/>
    </w:pPr>
  </w:style>
  <w:style w:type="paragraph" w:styleId="Heading6">
    <w:name w:val="heading 6"/>
    <w:uiPriority w:val="9"/>
    <w:semiHidden/>
    <w:unhideWhenUsed/>
    <w:qFormat/>
    <w:pPr>
      <w:outlineLvl w:val="5"/>
    </w:pPr>
  </w:style>
  <w:style w:type="paragraph" w:styleId="Heading7">
    <w:name w:val="heading 7"/>
    <w:basedOn w:val="Normal"/>
    <w:next w:val="Normal"/>
    <w:link w:val="Heading7Char"/>
    <w:uiPriority w:val="9"/>
    <w:semiHidden/>
    <w:unhideWhenUsed/>
    <w:qFormat/>
    <w:rsid w:val="00881021"/>
    <w:pPr>
      <w:keepNext/>
      <w:keepLines/>
      <w:spacing w:before="40"/>
      <w:outlineLvl w:val="6"/>
    </w:pPr>
    <w:rPr>
      <w:rFonts w:eastAsiaTheme="majorEastAsia"/>
      <w:i/>
      <w:iCs/>
    </w:rPr>
  </w:style>
  <w:style w:type="paragraph" w:styleId="Heading8">
    <w:name w:val="heading 8"/>
    <w:basedOn w:val="Normal"/>
    <w:next w:val="Normal"/>
    <w:link w:val="Heading8Char"/>
    <w:uiPriority w:val="9"/>
    <w:semiHidden/>
    <w:unhideWhenUsed/>
    <w:qFormat/>
    <w:rsid w:val="00881021"/>
    <w:pPr>
      <w:keepNext/>
      <w:keepLines/>
      <w:spacing w:before="40"/>
      <w:outlineLvl w:val="7"/>
    </w:pPr>
    <w:rPr>
      <w:rFonts w:eastAsiaTheme="majorEastAsia"/>
      <w:sz w:val="21"/>
      <w:szCs w:val="21"/>
    </w:rPr>
  </w:style>
  <w:style w:type="paragraph" w:styleId="Heading9">
    <w:name w:val="heading 9"/>
    <w:basedOn w:val="Normal"/>
    <w:next w:val="Normal"/>
    <w:link w:val="Heading9Char"/>
    <w:uiPriority w:val="9"/>
    <w:semiHidden/>
    <w:unhideWhenUsed/>
    <w:qFormat/>
    <w:rsid w:val="00881021"/>
    <w:pPr>
      <w:keepNext/>
      <w:keepLines/>
      <w:spacing w:before="40"/>
      <w:outlineLvl w:val="8"/>
    </w:pPr>
    <w:rPr>
      <w:rFonts w:eastAsiaTheme="majorEastAsia"/>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uiPriority w:val="10"/>
    <w:qFormat/>
    <w:pPr>
      <w:spacing w:after="120" w:line="264" w:lineRule="auto"/>
    </w:pPr>
    <w:rPr>
      <w:b/>
      <w:bCs/>
      <w:sz w:val="5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120" w:line="264" w:lineRule="auto"/>
    </w:pPr>
    <w:rPr>
      <w:color w:val="67635B"/>
      <w:sz w:val="22"/>
    </w:rPr>
  </w:style>
  <w:style w:type="paragraph" w:styleId="TOC1">
    <w:name w:val="toc 1"/>
    <w:basedOn w:val="Normal"/>
    <w:next w:val="Normal"/>
    <w:autoRedefine/>
    <w:uiPriority w:val="39"/>
    <w:unhideWhenUsed/>
    <w:rsid w:val="00881021"/>
  </w:style>
  <w:style w:type="paragraph" w:styleId="Header">
    <w:name w:val="header"/>
    <w:basedOn w:val="Normal"/>
    <w:link w:val="HeaderChar"/>
    <w:uiPriority w:val="99"/>
    <w:unhideWhenUsed/>
    <w:rsid w:val="00881021"/>
    <w:pPr>
      <w:tabs>
        <w:tab w:val="center" w:pos="4513"/>
        <w:tab w:val="right" w:pos="9026"/>
      </w:tabs>
    </w:pPr>
  </w:style>
  <w:style w:type="character" w:customStyle="1" w:styleId="HeaderChar">
    <w:name w:val="Header Char"/>
    <w:basedOn w:val="DefaultParagraphFont"/>
    <w:link w:val="Header"/>
    <w:uiPriority w:val="99"/>
    <w:rsid w:val="00881021"/>
  </w:style>
  <w:style w:type="paragraph" w:styleId="Footer">
    <w:name w:val="footer"/>
    <w:basedOn w:val="Normal"/>
    <w:link w:val="FooterChar"/>
    <w:uiPriority w:val="99"/>
    <w:unhideWhenUsed/>
    <w:rsid w:val="00881021"/>
    <w:pPr>
      <w:tabs>
        <w:tab w:val="center" w:pos="4513"/>
        <w:tab w:val="right" w:pos="9026"/>
      </w:tabs>
      <w:spacing w:after="120"/>
    </w:pPr>
    <w:rPr>
      <w:color w:val="67635B"/>
      <w:sz w:val="16"/>
    </w:rPr>
  </w:style>
  <w:style w:type="character" w:customStyle="1" w:styleId="FooterChar">
    <w:name w:val="Footer Char"/>
    <w:basedOn w:val="DefaultParagraphFont"/>
    <w:link w:val="Footer"/>
    <w:uiPriority w:val="99"/>
    <w:rsid w:val="00881021"/>
  </w:style>
  <w:style w:type="numbering" w:styleId="111111">
    <w:name w:val="Outline List 2"/>
    <w:basedOn w:val="NoList"/>
    <w:uiPriority w:val="99"/>
    <w:semiHidden/>
    <w:unhideWhenUsed/>
    <w:rsid w:val="00881021"/>
    <w:pPr>
      <w:numPr>
        <w:numId w:val="2"/>
      </w:numPr>
    </w:pPr>
  </w:style>
  <w:style w:type="numbering" w:styleId="1ai">
    <w:name w:val="Outline List 1"/>
    <w:basedOn w:val="NoList"/>
    <w:uiPriority w:val="99"/>
    <w:semiHidden/>
    <w:unhideWhenUsed/>
    <w:rsid w:val="00881021"/>
    <w:pPr>
      <w:numPr>
        <w:numId w:val="3"/>
      </w:numPr>
    </w:pPr>
  </w:style>
  <w:style w:type="character" w:customStyle="1" w:styleId="Heading7Char">
    <w:name w:val="Heading 7 Char"/>
    <w:basedOn w:val="DefaultParagraphFont"/>
    <w:link w:val="Heading7"/>
    <w:uiPriority w:val="9"/>
    <w:semiHidden/>
    <w:rsid w:val="00881021"/>
    <w:rPr>
      <w:rFonts w:eastAsiaTheme="majorEastAsia"/>
      <w:i/>
      <w:iCs/>
    </w:rPr>
  </w:style>
  <w:style w:type="character" w:customStyle="1" w:styleId="Heading8Char">
    <w:name w:val="Heading 8 Char"/>
    <w:basedOn w:val="DefaultParagraphFont"/>
    <w:link w:val="Heading8"/>
    <w:uiPriority w:val="9"/>
    <w:semiHidden/>
    <w:rsid w:val="00881021"/>
    <w:rPr>
      <w:rFonts w:eastAsiaTheme="majorEastAsia"/>
      <w:sz w:val="21"/>
      <w:szCs w:val="21"/>
    </w:rPr>
  </w:style>
  <w:style w:type="character" w:customStyle="1" w:styleId="Heading9Char">
    <w:name w:val="Heading 9 Char"/>
    <w:basedOn w:val="DefaultParagraphFont"/>
    <w:link w:val="Heading9"/>
    <w:uiPriority w:val="9"/>
    <w:semiHidden/>
    <w:rsid w:val="00881021"/>
    <w:rPr>
      <w:rFonts w:eastAsiaTheme="majorEastAsia"/>
      <w:i/>
      <w:iCs/>
      <w:sz w:val="21"/>
      <w:szCs w:val="21"/>
    </w:rPr>
  </w:style>
  <w:style w:type="numbering" w:styleId="ArticleSection">
    <w:name w:val="Outline List 3"/>
    <w:basedOn w:val="NoList"/>
    <w:uiPriority w:val="99"/>
    <w:semiHidden/>
    <w:unhideWhenUsed/>
    <w:rsid w:val="00881021"/>
    <w:pPr>
      <w:numPr>
        <w:numId w:val="4"/>
      </w:numPr>
    </w:pPr>
  </w:style>
  <w:style w:type="paragraph" w:styleId="BalloonText">
    <w:name w:val="Balloon Text"/>
    <w:basedOn w:val="Normal"/>
    <w:link w:val="BalloonTextChar"/>
    <w:uiPriority w:val="99"/>
    <w:semiHidden/>
    <w:unhideWhenUsed/>
    <w:rsid w:val="008810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021"/>
    <w:rPr>
      <w:rFonts w:ascii="Segoe UI" w:hAnsi="Segoe UI" w:cs="Segoe UI"/>
      <w:sz w:val="18"/>
      <w:szCs w:val="18"/>
    </w:rPr>
  </w:style>
  <w:style w:type="paragraph" w:styleId="Bibliography">
    <w:name w:val="Bibliography"/>
    <w:basedOn w:val="Normal"/>
    <w:next w:val="Normal"/>
    <w:uiPriority w:val="37"/>
    <w:semiHidden/>
    <w:unhideWhenUsed/>
    <w:rsid w:val="00881021"/>
  </w:style>
  <w:style w:type="paragraph" w:styleId="BlockText">
    <w:name w:val="Block Text"/>
    <w:basedOn w:val="Normal"/>
    <w:uiPriority w:val="99"/>
    <w:semiHidden/>
    <w:unhideWhenUsed/>
    <w:rsid w:val="00881021"/>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uiPriority w:val="99"/>
    <w:semiHidden/>
    <w:unhideWhenUsed/>
    <w:rsid w:val="00881021"/>
    <w:pPr>
      <w:spacing w:after="120"/>
    </w:pPr>
  </w:style>
  <w:style w:type="character" w:customStyle="1" w:styleId="BodyTextChar">
    <w:name w:val="Body Text Char"/>
    <w:basedOn w:val="DefaultParagraphFont"/>
    <w:link w:val="BodyText"/>
    <w:uiPriority w:val="99"/>
    <w:semiHidden/>
    <w:rsid w:val="00881021"/>
  </w:style>
  <w:style w:type="paragraph" w:styleId="BodyText2">
    <w:name w:val="Body Text 2"/>
    <w:basedOn w:val="Normal"/>
    <w:link w:val="BodyText2Char"/>
    <w:uiPriority w:val="99"/>
    <w:semiHidden/>
    <w:unhideWhenUsed/>
    <w:rsid w:val="00881021"/>
    <w:pPr>
      <w:spacing w:after="120" w:line="480" w:lineRule="auto"/>
    </w:pPr>
  </w:style>
  <w:style w:type="character" w:customStyle="1" w:styleId="BodyText2Char">
    <w:name w:val="Body Text 2 Char"/>
    <w:basedOn w:val="DefaultParagraphFont"/>
    <w:link w:val="BodyText2"/>
    <w:uiPriority w:val="99"/>
    <w:semiHidden/>
    <w:rsid w:val="00881021"/>
  </w:style>
  <w:style w:type="paragraph" w:styleId="BodyText3">
    <w:name w:val="Body Text 3"/>
    <w:basedOn w:val="Normal"/>
    <w:link w:val="BodyText3Char"/>
    <w:uiPriority w:val="99"/>
    <w:semiHidden/>
    <w:unhideWhenUsed/>
    <w:rsid w:val="00881021"/>
    <w:pPr>
      <w:spacing w:after="120"/>
    </w:pPr>
    <w:rPr>
      <w:sz w:val="16"/>
      <w:szCs w:val="16"/>
    </w:rPr>
  </w:style>
  <w:style w:type="character" w:customStyle="1" w:styleId="BodyText3Char">
    <w:name w:val="Body Text 3 Char"/>
    <w:basedOn w:val="DefaultParagraphFont"/>
    <w:link w:val="BodyText3"/>
    <w:uiPriority w:val="99"/>
    <w:semiHidden/>
    <w:rsid w:val="00881021"/>
    <w:rPr>
      <w:sz w:val="16"/>
      <w:szCs w:val="16"/>
    </w:rPr>
  </w:style>
  <w:style w:type="paragraph" w:styleId="BodyTextFirstIndent">
    <w:name w:val="Body Text First Indent"/>
    <w:basedOn w:val="BodyText"/>
    <w:link w:val="BodyTextFirstIndentChar"/>
    <w:uiPriority w:val="99"/>
    <w:semiHidden/>
    <w:unhideWhenUsed/>
    <w:rsid w:val="00881021"/>
    <w:pPr>
      <w:spacing w:after="0"/>
      <w:ind w:firstLine="360"/>
    </w:pPr>
  </w:style>
  <w:style w:type="character" w:customStyle="1" w:styleId="BodyTextFirstIndentChar">
    <w:name w:val="Body Text First Indent Char"/>
    <w:basedOn w:val="BodyTextChar"/>
    <w:link w:val="BodyTextFirstIndent"/>
    <w:uiPriority w:val="99"/>
    <w:semiHidden/>
    <w:rsid w:val="00881021"/>
  </w:style>
  <w:style w:type="paragraph" w:styleId="BodyTextIndent">
    <w:name w:val="Body Text Indent"/>
    <w:basedOn w:val="Normal"/>
    <w:link w:val="BodyTextIndentChar"/>
    <w:uiPriority w:val="99"/>
    <w:semiHidden/>
    <w:unhideWhenUsed/>
    <w:rsid w:val="00881021"/>
    <w:pPr>
      <w:spacing w:after="120"/>
      <w:ind w:left="283"/>
    </w:pPr>
  </w:style>
  <w:style w:type="character" w:customStyle="1" w:styleId="BodyTextIndentChar">
    <w:name w:val="Body Text Indent Char"/>
    <w:basedOn w:val="DefaultParagraphFont"/>
    <w:link w:val="BodyTextIndent"/>
    <w:uiPriority w:val="99"/>
    <w:semiHidden/>
    <w:rsid w:val="00881021"/>
  </w:style>
  <w:style w:type="paragraph" w:styleId="BodyTextFirstIndent2">
    <w:name w:val="Body Text First Indent 2"/>
    <w:basedOn w:val="BodyTextIndent"/>
    <w:link w:val="BodyTextFirstIndent2Char"/>
    <w:uiPriority w:val="99"/>
    <w:semiHidden/>
    <w:unhideWhenUsed/>
    <w:rsid w:val="00881021"/>
    <w:pPr>
      <w:spacing w:after="0"/>
      <w:ind w:left="360" w:firstLine="360"/>
    </w:pPr>
  </w:style>
  <w:style w:type="character" w:customStyle="1" w:styleId="BodyTextFirstIndent2Char">
    <w:name w:val="Body Text First Indent 2 Char"/>
    <w:basedOn w:val="BodyTextIndentChar"/>
    <w:link w:val="BodyTextFirstIndent2"/>
    <w:uiPriority w:val="99"/>
    <w:semiHidden/>
    <w:rsid w:val="00881021"/>
  </w:style>
  <w:style w:type="paragraph" w:styleId="BodyTextIndent2">
    <w:name w:val="Body Text Indent 2"/>
    <w:basedOn w:val="Normal"/>
    <w:link w:val="BodyTextIndent2Char"/>
    <w:uiPriority w:val="99"/>
    <w:semiHidden/>
    <w:unhideWhenUsed/>
    <w:rsid w:val="00881021"/>
    <w:pPr>
      <w:spacing w:after="120" w:line="480" w:lineRule="auto"/>
      <w:ind w:left="283"/>
    </w:pPr>
  </w:style>
  <w:style w:type="character" w:customStyle="1" w:styleId="BodyTextIndent2Char">
    <w:name w:val="Body Text Indent 2 Char"/>
    <w:basedOn w:val="DefaultParagraphFont"/>
    <w:link w:val="BodyTextIndent2"/>
    <w:uiPriority w:val="99"/>
    <w:semiHidden/>
    <w:rsid w:val="00881021"/>
  </w:style>
  <w:style w:type="paragraph" w:styleId="BodyTextIndent3">
    <w:name w:val="Body Text Indent 3"/>
    <w:basedOn w:val="Normal"/>
    <w:link w:val="BodyTextIndent3Char"/>
    <w:uiPriority w:val="99"/>
    <w:semiHidden/>
    <w:unhideWhenUsed/>
    <w:rsid w:val="0088102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81021"/>
    <w:rPr>
      <w:sz w:val="16"/>
      <w:szCs w:val="16"/>
    </w:rPr>
  </w:style>
  <w:style w:type="character" w:styleId="BookTitle">
    <w:name w:val="Book Title"/>
    <w:basedOn w:val="DefaultParagraphFont"/>
    <w:uiPriority w:val="33"/>
    <w:qFormat/>
    <w:rsid w:val="00881021"/>
    <w:rPr>
      <w:b/>
      <w:bCs/>
      <w:i/>
      <w:iCs/>
      <w:spacing w:val="5"/>
    </w:rPr>
  </w:style>
  <w:style w:type="paragraph" w:styleId="Caption">
    <w:name w:val="caption"/>
    <w:basedOn w:val="Normal"/>
    <w:next w:val="Normal"/>
    <w:uiPriority w:val="35"/>
    <w:semiHidden/>
    <w:unhideWhenUsed/>
    <w:qFormat/>
    <w:rsid w:val="00881021"/>
    <w:pPr>
      <w:spacing w:after="120"/>
    </w:pPr>
    <w:rPr>
      <w:i/>
      <w:iCs/>
      <w:color w:val="67635B"/>
      <w:sz w:val="16"/>
    </w:rPr>
  </w:style>
  <w:style w:type="paragraph" w:styleId="Closing">
    <w:name w:val="Closing"/>
    <w:basedOn w:val="Normal"/>
    <w:link w:val="ClosingChar"/>
    <w:uiPriority w:val="99"/>
    <w:semiHidden/>
    <w:unhideWhenUsed/>
    <w:rsid w:val="00881021"/>
    <w:pPr>
      <w:ind w:left="4252"/>
    </w:pPr>
  </w:style>
  <w:style w:type="character" w:customStyle="1" w:styleId="ClosingChar">
    <w:name w:val="Closing Char"/>
    <w:basedOn w:val="DefaultParagraphFont"/>
    <w:link w:val="Closing"/>
    <w:uiPriority w:val="99"/>
    <w:semiHidden/>
    <w:rsid w:val="00881021"/>
  </w:style>
  <w:style w:type="table" w:styleId="ColourfulGrid">
    <w:name w:val="Colorful Grid"/>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urfulList">
    <w:name w:val="Colorful List"/>
    <w:basedOn w:val="TableNormal"/>
    <w:uiPriority w:val="72"/>
    <w:semiHidden/>
    <w:unhideWhenUsed/>
    <w:rsid w:val="0088102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881021"/>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semiHidden/>
    <w:unhideWhenUsed/>
    <w:rsid w:val="00881021"/>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semiHidden/>
    <w:unhideWhenUsed/>
    <w:rsid w:val="00881021"/>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semiHidden/>
    <w:unhideWhenUsed/>
    <w:rsid w:val="00881021"/>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semiHidden/>
    <w:unhideWhenUsed/>
    <w:rsid w:val="00881021"/>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semiHidden/>
    <w:unhideWhenUsed/>
    <w:rsid w:val="00881021"/>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Shading">
    <w:name w:val="Colorful Shading"/>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881021"/>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semiHidden/>
    <w:unhideWhenUsed/>
    <w:rsid w:val="00881021"/>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881021"/>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881021"/>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81021"/>
    <w:rPr>
      <w:sz w:val="16"/>
      <w:szCs w:val="16"/>
    </w:rPr>
  </w:style>
  <w:style w:type="paragraph" w:styleId="CommentText">
    <w:name w:val="annotation text"/>
    <w:basedOn w:val="Normal"/>
    <w:link w:val="CommentTextChar"/>
    <w:uiPriority w:val="99"/>
    <w:semiHidden/>
    <w:unhideWhenUsed/>
    <w:rsid w:val="00881021"/>
  </w:style>
  <w:style w:type="character" w:customStyle="1" w:styleId="CommentTextChar">
    <w:name w:val="Comment Text Char"/>
    <w:basedOn w:val="DefaultParagraphFont"/>
    <w:link w:val="CommentText"/>
    <w:uiPriority w:val="99"/>
    <w:semiHidden/>
    <w:rsid w:val="00881021"/>
  </w:style>
  <w:style w:type="paragraph" w:styleId="CommentSubject">
    <w:name w:val="annotation subject"/>
    <w:basedOn w:val="CommentText"/>
    <w:next w:val="CommentText"/>
    <w:link w:val="CommentSubjectChar"/>
    <w:uiPriority w:val="99"/>
    <w:semiHidden/>
    <w:unhideWhenUsed/>
    <w:rsid w:val="00881021"/>
    <w:rPr>
      <w:b/>
      <w:bCs/>
    </w:rPr>
  </w:style>
  <w:style w:type="character" w:customStyle="1" w:styleId="CommentSubjectChar">
    <w:name w:val="Comment Subject Char"/>
    <w:basedOn w:val="CommentTextChar"/>
    <w:link w:val="CommentSubject"/>
    <w:uiPriority w:val="99"/>
    <w:semiHidden/>
    <w:rsid w:val="00881021"/>
    <w:rPr>
      <w:b/>
      <w:bCs/>
    </w:rPr>
  </w:style>
  <w:style w:type="table" w:styleId="DarkList">
    <w:name w:val="Dark List"/>
    <w:basedOn w:val="TableNormal"/>
    <w:uiPriority w:val="70"/>
    <w:semiHidden/>
    <w:unhideWhenUsed/>
    <w:rsid w:val="0088102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81021"/>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881021"/>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881021"/>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881021"/>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881021"/>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881021"/>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881021"/>
  </w:style>
  <w:style w:type="character" w:customStyle="1" w:styleId="DateChar">
    <w:name w:val="Date Char"/>
    <w:basedOn w:val="DefaultParagraphFont"/>
    <w:link w:val="Date"/>
    <w:uiPriority w:val="99"/>
    <w:semiHidden/>
    <w:rsid w:val="00881021"/>
  </w:style>
  <w:style w:type="paragraph" w:styleId="DocumentMap">
    <w:name w:val="Document Map"/>
    <w:basedOn w:val="Normal"/>
    <w:link w:val="DocumentMapChar"/>
    <w:uiPriority w:val="99"/>
    <w:semiHidden/>
    <w:unhideWhenUsed/>
    <w:rsid w:val="0088102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81021"/>
    <w:rPr>
      <w:rFonts w:ascii="Segoe UI" w:hAnsi="Segoe UI" w:cs="Segoe UI"/>
      <w:sz w:val="16"/>
      <w:szCs w:val="16"/>
    </w:rPr>
  </w:style>
  <w:style w:type="paragraph" w:styleId="EmailSignature">
    <w:name w:val="E-mail Signature"/>
    <w:basedOn w:val="Normal"/>
    <w:link w:val="EmailSignatureChar"/>
    <w:uiPriority w:val="99"/>
    <w:semiHidden/>
    <w:unhideWhenUsed/>
    <w:rsid w:val="00881021"/>
  </w:style>
  <w:style w:type="character" w:customStyle="1" w:styleId="EmailSignatureChar">
    <w:name w:val="Email Signature Char"/>
    <w:basedOn w:val="DefaultParagraphFont"/>
    <w:link w:val="EmailSignature"/>
    <w:uiPriority w:val="99"/>
    <w:semiHidden/>
    <w:rsid w:val="00881021"/>
  </w:style>
  <w:style w:type="character" w:styleId="Emphasis">
    <w:name w:val="Emphasis"/>
    <w:basedOn w:val="DefaultParagraphFont"/>
    <w:uiPriority w:val="20"/>
    <w:qFormat/>
    <w:rsid w:val="00881021"/>
    <w:rPr>
      <w:i/>
      <w:iCs/>
    </w:rPr>
  </w:style>
  <w:style w:type="paragraph" w:styleId="EnvelopeAddress">
    <w:name w:val="envelope address"/>
    <w:basedOn w:val="Normal"/>
    <w:uiPriority w:val="99"/>
    <w:semiHidden/>
    <w:unhideWhenUsed/>
    <w:rsid w:val="0088102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81021"/>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881021"/>
    <w:rPr>
      <w:color w:val="96607D" w:themeColor="followedHyperlink"/>
      <w:u w:val="single"/>
    </w:rPr>
  </w:style>
  <w:style w:type="table" w:styleId="GridTable1Light">
    <w:name w:val="Grid Table 1 Light"/>
    <w:basedOn w:val="TableNormal"/>
    <w:uiPriority w:val="46"/>
    <w:rsid w:val="0088102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81021"/>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81021"/>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81021"/>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81021"/>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81021"/>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81021"/>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8102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81021"/>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81021"/>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81021"/>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81021"/>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81021"/>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81021"/>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urful">
    <w:name w:val="Grid Table 6 Colorful"/>
    <w:basedOn w:val="TableNormal"/>
    <w:uiPriority w:val="51"/>
    <w:rsid w:val="008810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81021"/>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urfulAccent2">
    <w:name w:val="Grid Table 6 Colorful Accent 2"/>
    <w:basedOn w:val="TableNormal"/>
    <w:uiPriority w:val="51"/>
    <w:rsid w:val="00881021"/>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urfulAccent3">
    <w:name w:val="Grid Table 6 Colorful Accent 3"/>
    <w:basedOn w:val="TableNormal"/>
    <w:uiPriority w:val="51"/>
    <w:rsid w:val="00881021"/>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urfulAccent4">
    <w:name w:val="Grid Table 6 Colorful Accent 4"/>
    <w:basedOn w:val="TableNormal"/>
    <w:uiPriority w:val="51"/>
    <w:rsid w:val="00881021"/>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5">
    <w:name w:val="Grid Table 6 Colorful Accent 5"/>
    <w:basedOn w:val="TableNormal"/>
    <w:uiPriority w:val="51"/>
    <w:rsid w:val="00881021"/>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urfulAccent6">
    <w:name w:val="Grid Table 6 Colorful Accent 6"/>
    <w:basedOn w:val="TableNormal"/>
    <w:uiPriority w:val="51"/>
    <w:rsid w:val="00881021"/>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urful">
    <w:name w:val="Grid Table 7 Colorful"/>
    <w:basedOn w:val="TableNormal"/>
    <w:uiPriority w:val="52"/>
    <w:rsid w:val="008810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81021"/>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urfulAccent2">
    <w:name w:val="Grid Table 7 Colorful Accent 2"/>
    <w:basedOn w:val="TableNormal"/>
    <w:uiPriority w:val="52"/>
    <w:rsid w:val="00881021"/>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urfulAccent3">
    <w:name w:val="Grid Table 7 Colorful Accent 3"/>
    <w:basedOn w:val="TableNormal"/>
    <w:uiPriority w:val="52"/>
    <w:rsid w:val="00881021"/>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urfulAccent4">
    <w:name w:val="Grid Table 7 Colorful Accent 4"/>
    <w:basedOn w:val="TableNormal"/>
    <w:uiPriority w:val="52"/>
    <w:rsid w:val="00881021"/>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urfulAccent5">
    <w:name w:val="Grid Table 7 Colorful Accent 5"/>
    <w:basedOn w:val="TableNormal"/>
    <w:uiPriority w:val="52"/>
    <w:rsid w:val="00881021"/>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urfulAccent6">
    <w:name w:val="Grid Table 7 Colorful Accent 6"/>
    <w:basedOn w:val="TableNormal"/>
    <w:uiPriority w:val="52"/>
    <w:rsid w:val="00881021"/>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881021"/>
    <w:rPr>
      <w:color w:val="2B579A"/>
      <w:shd w:val="clear" w:color="auto" w:fill="E1DFDD"/>
    </w:rPr>
  </w:style>
  <w:style w:type="character" w:styleId="HTMLAcronym">
    <w:name w:val="HTML Acronym"/>
    <w:basedOn w:val="DefaultParagraphFont"/>
    <w:uiPriority w:val="99"/>
    <w:semiHidden/>
    <w:unhideWhenUsed/>
    <w:rsid w:val="00881021"/>
  </w:style>
  <w:style w:type="paragraph" w:styleId="HTMLAddress">
    <w:name w:val="HTML Address"/>
    <w:basedOn w:val="Normal"/>
    <w:link w:val="HTMLAddressChar"/>
    <w:uiPriority w:val="99"/>
    <w:semiHidden/>
    <w:unhideWhenUsed/>
    <w:rsid w:val="00881021"/>
    <w:rPr>
      <w:i/>
      <w:iCs/>
    </w:rPr>
  </w:style>
  <w:style w:type="character" w:customStyle="1" w:styleId="HTMLAddressChar">
    <w:name w:val="HTML Address Char"/>
    <w:basedOn w:val="DefaultParagraphFont"/>
    <w:link w:val="HTMLAddress"/>
    <w:uiPriority w:val="99"/>
    <w:semiHidden/>
    <w:rsid w:val="00881021"/>
    <w:rPr>
      <w:i/>
      <w:iCs/>
    </w:rPr>
  </w:style>
  <w:style w:type="character" w:styleId="HTMLCite">
    <w:name w:val="HTML Cite"/>
    <w:basedOn w:val="DefaultParagraphFont"/>
    <w:uiPriority w:val="99"/>
    <w:semiHidden/>
    <w:unhideWhenUsed/>
    <w:rsid w:val="00881021"/>
    <w:rPr>
      <w:i/>
      <w:iCs/>
    </w:rPr>
  </w:style>
  <w:style w:type="character" w:styleId="HTMLCode">
    <w:name w:val="HTML Code"/>
    <w:basedOn w:val="DefaultParagraphFont"/>
    <w:uiPriority w:val="99"/>
    <w:semiHidden/>
    <w:unhideWhenUsed/>
    <w:rsid w:val="00881021"/>
    <w:rPr>
      <w:rFonts w:ascii="Consolas" w:hAnsi="Consolas"/>
      <w:sz w:val="20"/>
      <w:szCs w:val="20"/>
    </w:rPr>
  </w:style>
  <w:style w:type="character" w:styleId="HTMLDefinition">
    <w:name w:val="HTML Definition"/>
    <w:basedOn w:val="DefaultParagraphFont"/>
    <w:uiPriority w:val="99"/>
    <w:semiHidden/>
    <w:unhideWhenUsed/>
    <w:rsid w:val="00881021"/>
    <w:rPr>
      <w:i/>
      <w:iCs/>
    </w:rPr>
  </w:style>
  <w:style w:type="character" w:styleId="HTMLKeyboard">
    <w:name w:val="HTML Keyboard"/>
    <w:basedOn w:val="DefaultParagraphFont"/>
    <w:uiPriority w:val="99"/>
    <w:semiHidden/>
    <w:unhideWhenUsed/>
    <w:rsid w:val="00881021"/>
    <w:rPr>
      <w:rFonts w:ascii="Consolas" w:hAnsi="Consolas"/>
      <w:sz w:val="20"/>
      <w:szCs w:val="20"/>
    </w:rPr>
  </w:style>
  <w:style w:type="paragraph" w:styleId="HTMLPreformatted">
    <w:name w:val="HTML Preformatted"/>
    <w:basedOn w:val="Normal"/>
    <w:link w:val="HTMLPreformattedChar"/>
    <w:uiPriority w:val="99"/>
    <w:semiHidden/>
    <w:unhideWhenUsed/>
    <w:rsid w:val="00881021"/>
    <w:rPr>
      <w:rFonts w:ascii="Consolas" w:hAnsi="Consolas"/>
    </w:rPr>
  </w:style>
  <w:style w:type="character" w:customStyle="1" w:styleId="HTMLPreformattedChar">
    <w:name w:val="HTML Preformatted Char"/>
    <w:basedOn w:val="DefaultParagraphFont"/>
    <w:link w:val="HTMLPreformatted"/>
    <w:uiPriority w:val="99"/>
    <w:semiHidden/>
    <w:rsid w:val="00881021"/>
    <w:rPr>
      <w:rFonts w:ascii="Consolas" w:hAnsi="Consolas"/>
    </w:rPr>
  </w:style>
  <w:style w:type="character" w:styleId="HTMLSample">
    <w:name w:val="HTML Sample"/>
    <w:basedOn w:val="DefaultParagraphFont"/>
    <w:uiPriority w:val="99"/>
    <w:semiHidden/>
    <w:unhideWhenUsed/>
    <w:rsid w:val="00881021"/>
    <w:rPr>
      <w:rFonts w:ascii="Consolas" w:hAnsi="Consolas"/>
      <w:sz w:val="24"/>
      <w:szCs w:val="24"/>
    </w:rPr>
  </w:style>
  <w:style w:type="character" w:styleId="HTMLTypewriter">
    <w:name w:val="HTML Typewriter"/>
    <w:basedOn w:val="DefaultParagraphFont"/>
    <w:uiPriority w:val="99"/>
    <w:semiHidden/>
    <w:unhideWhenUsed/>
    <w:rsid w:val="00881021"/>
    <w:rPr>
      <w:rFonts w:ascii="Consolas" w:hAnsi="Consolas"/>
      <w:sz w:val="20"/>
      <w:szCs w:val="20"/>
    </w:rPr>
  </w:style>
  <w:style w:type="character" w:styleId="HTMLVariable">
    <w:name w:val="HTML Variable"/>
    <w:basedOn w:val="DefaultParagraphFont"/>
    <w:uiPriority w:val="99"/>
    <w:semiHidden/>
    <w:unhideWhenUsed/>
    <w:rsid w:val="00881021"/>
    <w:rPr>
      <w:i/>
      <w:iCs/>
    </w:rPr>
  </w:style>
  <w:style w:type="paragraph" w:styleId="Index1">
    <w:name w:val="index 1"/>
    <w:basedOn w:val="Normal"/>
    <w:next w:val="Normal"/>
    <w:autoRedefine/>
    <w:uiPriority w:val="99"/>
    <w:semiHidden/>
    <w:unhideWhenUsed/>
    <w:rsid w:val="00881021"/>
    <w:pPr>
      <w:ind w:left="200" w:hanging="200"/>
    </w:pPr>
  </w:style>
  <w:style w:type="paragraph" w:styleId="Index2">
    <w:name w:val="index 2"/>
    <w:basedOn w:val="Normal"/>
    <w:next w:val="Normal"/>
    <w:autoRedefine/>
    <w:uiPriority w:val="99"/>
    <w:semiHidden/>
    <w:unhideWhenUsed/>
    <w:rsid w:val="00881021"/>
    <w:pPr>
      <w:ind w:left="400" w:hanging="200"/>
    </w:pPr>
  </w:style>
  <w:style w:type="paragraph" w:styleId="Index3">
    <w:name w:val="index 3"/>
    <w:basedOn w:val="Normal"/>
    <w:next w:val="Normal"/>
    <w:autoRedefine/>
    <w:uiPriority w:val="99"/>
    <w:semiHidden/>
    <w:unhideWhenUsed/>
    <w:rsid w:val="00881021"/>
    <w:pPr>
      <w:ind w:left="600" w:hanging="200"/>
    </w:pPr>
  </w:style>
  <w:style w:type="paragraph" w:styleId="Index4">
    <w:name w:val="index 4"/>
    <w:basedOn w:val="Normal"/>
    <w:next w:val="Normal"/>
    <w:autoRedefine/>
    <w:uiPriority w:val="99"/>
    <w:semiHidden/>
    <w:unhideWhenUsed/>
    <w:rsid w:val="00881021"/>
    <w:pPr>
      <w:ind w:left="800" w:hanging="200"/>
    </w:pPr>
  </w:style>
  <w:style w:type="paragraph" w:styleId="Index5">
    <w:name w:val="index 5"/>
    <w:basedOn w:val="Normal"/>
    <w:next w:val="Normal"/>
    <w:autoRedefine/>
    <w:uiPriority w:val="99"/>
    <w:semiHidden/>
    <w:unhideWhenUsed/>
    <w:rsid w:val="00881021"/>
    <w:pPr>
      <w:ind w:left="1000" w:hanging="200"/>
    </w:pPr>
  </w:style>
  <w:style w:type="paragraph" w:styleId="Index6">
    <w:name w:val="index 6"/>
    <w:basedOn w:val="Normal"/>
    <w:next w:val="Normal"/>
    <w:autoRedefine/>
    <w:uiPriority w:val="99"/>
    <w:semiHidden/>
    <w:unhideWhenUsed/>
    <w:rsid w:val="00881021"/>
    <w:pPr>
      <w:ind w:left="1200" w:hanging="200"/>
    </w:pPr>
  </w:style>
  <w:style w:type="paragraph" w:styleId="Index7">
    <w:name w:val="index 7"/>
    <w:basedOn w:val="Normal"/>
    <w:next w:val="Normal"/>
    <w:autoRedefine/>
    <w:uiPriority w:val="99"/>
    <w:semiHidden/>
    <w:unhideWhenUsed/>
    <w:rsid w:val="00881021"/>
    <w:pPr>
      <w:ind w:left="1400" w:hanging="200"/>
    </w:pPr>
  </w:style>
  <w:style w:type="paragraph" w:styleId="Index8">
    <w:name w:val="index 8"/>
    <w:basedOn w:val="Normal"/>
    <w:next w:val="Normal"/>
    <w:autoRedefine/>
    <w:uiPriority w:val="99"/>
    <w:semiHidden/>
    <w:unhideWhenUsed/>
    <w:rsid w:val="00881021"/>
    <w:pPr>
      <w:ind w:left="1600" w:hanging="200"/>
    </w:pPr>
  </w:style>
  <w:style w:type="paragraph" w:styleId="Index9">
    <w:name w:val="index 9"/>
    <w:basedOn w:val="Normal"/>
    <w:next w:val="Normal"/>
    <w:autoRedefine/>
    <w:uiPriority w:val="99"/>
    <w:semiHidden/>
    <w:unhideWhenUsed/>
    <w:rsid w:val="00881021"/>
    <w:pPr>
      <w:ind w:left="1800" w:hanging="200"/>
    </w:pPr>
  </w:style>
  <w:style w:type="paragraph" w:styleId="IndexHeading">
    <w:name w:val="index heading"/>
    <w:basedOn w:val="Normal"/>
    <w:next w:val="Index1"/>
    <w:uiPriority w:val="99"/>
    <w:semiHidden/>
    <w:unhideWhenUsed/>
    <w:rsid w:val="00881021"/>
    <w:rPr>
      <w:rFonts w:asciiTheme="majorHAnsi" w:eastAsiaTheme="majorEastAsia" w:hAnsiTheme="majorHAnsi" w:cstheme="majorBidi"/>
      <w:b/>
      <w:bCs/>
    </w:rPr>
  </w:style>
  <w:style w:type="character" w:styleId="IntenseEmphasis">
    <w:name w:val="Intense Emphasis"/>
    <w:basedOn w:val="DefaultParagraphFont"/>
    <w:uiPriority w:val="21"/>
    <w:qFormat/>
    <w:rsid w:val="00881021"/>
    <w:rPr>
      <w:i/>
      <w:iCs/>
      <w:color w:val="156082" w:themeColor="accent1"/>
    </w:rPr>
  </w:style>
  <w:style w:type="paragraph" w:styleId="IntenseQuote">
    <w:name w:val="Intense Quote"/>
    <w:basedOn w:val="Normal"/>
    <w:next w:val="Normal"/>
    <w:link w:val="IntenseQuoteChar"/>
    <w:uiPriority w:val="30"/>
    <w:qFormat/>
    <w:rsid w:val="0088102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881021"/>
    <w:rPr>
      <w:i/>
      <w:iCs/>
      <w:color w:val="156082" w:themeColor="accent1"/>
    </w:rPr>
  </w:style>
  <w:style w:type="character" w:styleId="IntenseReference">
    <w:name w:val="Intense Reference"/>
    <w:basedOn w:val="DefaultParagraphFont"/>
    <w:uiPriority w:val="32"/>
    <w:qFormat/>
    <w:rsid w:val="00881021"/>
    <w:rPr>
      <w:b/>
      <w:bCs/>
      <w:smallCaps/>
      <w:color w:val="156082" w:themeColor="accent1"/>
      <w:spacing w:val="5"/>
    </w:rPr>
  </w:style>
  <w:style w:type="table" w:styleId="LightGrid">
    <w:name w:val="Light Grid"/>
    <w:basedOn w:val="TableNormal"/>
    <w:uiPriority w:val="62"/>
    <w:semiHidden/>
    <w:unhideWhenUsed/>
    <w:rsid w:val="008810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81021"/>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881021"/>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881021"/>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881021"/>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881021"/>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881021"/>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8810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81021"/>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881021"/>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881021"/>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881021"/>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881021"/>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881021"/>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88102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81021"/>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881021"/>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881021"/>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881021"/>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881021"/>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881021"/>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unhideWhenUsed/>
    <w:rsid w:val="00881021"/>
  </w:style>
  <w:style w:type="paragraph" w:styleId="List">
    <w:name w:val="List"/>
    <w:basedOn w:val="Normal"/>
    <w:uiPriority w:val="99"/>
    <w:semiHidden/>
    <w:unhideWhenUsed/>
    <w:rsid w:val="00881021"/>
    <w:pPr>
      <w:ind w:left="283" w:hanging="283"/>
      <w:contextualSpacing/>
    </w:pPr>
  </w:style>
  <w:style w:type="paragraph" w:styleId="List2">
    <w:name w:val="List 2"/>
    <w:basedOn w:val="Normal"/>
    <w:uiPriority w:val="99"/>
    <w:semiHidden/>
    <w:unhideWhenUsed/>
    <w:rsid w:val="00881021"/>
    <w:pPr>
      <w:ind w:left="566" w:hanging="283"/>
      <w:contextualSpacing/>
    </w:pPr>
  </w:style>
  <w:style w:type="paragraph" w:styleId="List3">
    <w:name w:val="List 3"/>
    <w:basedOn w:val="Normal"/>
    <w:uiPriority w:val="99"/>
    <w:semiHidden/>
    <w:unhideWhenUsed/>
    <w:rsid w:val="00881021"/>
    <w:pPr>
      <w:ind w:left="849" w:hanging="283"/>
      <w:contextualSpacing/>
    </w:pPr>
  </w:style>
  <w:style w:type="paragraph" w:styleId="List4">
    <w:name w:val="List 4"/>
    <w:basedOn w:val="Normal"/>
    <w:uiPriority w:val="99"/>
    <w:semiHidden/>
    <w:unhideWhenUsed/>
    <w:rsid w:val="00881021"/>
    <w:pPr>
      <w:ind w:left="1132" w:hanging="283"/>
      <w:contextualSpacing/>
    </w:pPr>
  </w:style>
  <w:style w:type="paragraph" w:styleId="List5">
    <w:name w:val="List 5"/>
    <w:basedOn w:val="Normal"/>
    <w:uiPriority w:val="99"/>
    <w:semiHidden/>
    <w:unhideWhenUsed/>
    <w:rsid w:val="00881021"/>
    <w:pPr>
      <w:ind w:left="1415" w:hanging="283"/>
      <w:contextualSpacing/>
    </w:pPr>
  </w:style>
  <w:style w:type="paragraph" w:styleId="ListBullet">
    <w:name w:val="List Bullet"/>
    <w:basedOn w:val="Normal"/>
    <w:uiPriority w:val="99"/>
    <w:semiHidden/>
    <w:unhideWhenUsed/>
    <w:rsid w:val="00881021"/>
    <w:pPr>
      <w:numPr>
        <w:numId w:val="5"/>
      </w:numPr>
      <w:contextualSpacing/>
    </w:pPr>
  </w:style>
  <w:style w:type="paragraph" w:styleId="ListBullet2">
    <w:name w:val="List Bullet 2"/>
    <w:basedOn w:val="Normal"/>
    <w:uiPriority w:val="99"/>
    <w:semiHidden/>
    <w:unhideWhenUsed/>
    <w:rsid w:val="00881021"/>
    <w:pPr>
      <w:numPr>
        <w:numId w:val="6"/>
      </w:numPr>
      <w:contextualSpacing/>
    </w:pPr>
  </w:style>
  <w:style w:type="paragraph" w:styleId="ListBullet3">
    <w:name w:val="List Bullet 3"/>
    <w:basedOn w:val="Normal"/>
    <w:uiPriority w:val="99"/>
    <w:semiHidden/>
    <w:unhideWhenUsed/>
    <w:rsid w:val="00881021"/>
    <w:pPr>
      <w:numPr>
        <w:numId w:val="7"/>
      </w:numPr>
      <w:contextualSpacing/>
    </w:pPr>
  </w:style>
  <w:style w:type="paragraph" w:styleId="ListBullet4">
    <w:name w:val="List Bullet 4"/>
    <w:basedOn w:val="Normal"/>
    <w:uiPriority w:val="99"/>
    <w:semiHidden/>
    <w:unhideWhenUsed/>
    <w:rsid w:val="00881021"/>
    <w:pPr>
      <w:numPr>
        <w:numId w:val="8"/>
      </w:numPr>
      <w:contextualSpacing/>
    </w:pPr>
  </w:style>
  <w:style w:type="paragraph" w:styleId="ListBullet5">
    <w:name w:val="List Bullet 5"/>
    <w:basedOn w:val="Normal"/>
    <w:uiPriority w:val="99"/>
    <w:semiHidden/>
    <w:unhideWhenUsed/>
    <w:rsid w:val="00881021"/>
    <w:pPr>
      <w:numPr>
        <w:numId w:val="9"/>
      </w:numPr>
      <w:contextualSpacing/>
    </w:pPr>
  </w:style>
  <w:style w:type="paragraph" w:styleId="ListContinue">
    <w:name w:val="List Continue"/>
    <w:basedOn w:val="Normal"/>
    <w:uiPriority w:val="99"/>
    <w:semiHidden/>
    <w:unhideWhenUsed/>
    <w:rsid w:val="00881021"/>
    <w:pPr>
      <w:spacing w:after="120"/>
      <w:ind w:left="283"/>
      <w:contextualSpacing/>
    </w:pPr>
  </w:style>
  <w:style w:type="paragraph" w:styleId="ListContinue2">
    <w:name w:val="List Continue 2"/>
    <w:basedOn w:val="Normal"/>
    <w:uiPriority w:val="99"/>
    <w:semiHidden/>
    <w:unhideWhenUsed/>
    <w:rsid w:val="00881021"/>
    <w:pPr>
      <w:spacing w:after="120"/>
      <w:ind w:left="566"/>
      <w:contextualSpacing/>
    </w:pPr>
  </w:style>
  <w:style w:type="paragraph" w:styleId="ListContinue3">
    <w:name w:val="List Continue 3"/>
    <w:basedOn w:val="Normal"/>
    <w:uiPriority w:val="99"/>
    <w:semiHidden/>
    <w:unhideWhenUsed/>
    <w:rsid w:val="00881021"/>
    <w:pPr>
      <w:spacing w:after="120"/>
      <w:ind w:left="849"/>
      <w:contextualSpacing/>
    </w:pPr>
  </w:style>
  <w:style w:type="paragraph" w:styleId="ListContinue4">
    <w:name w:val="List Continue 4"/>
    <w:basedOn w:val="Normal"/>
    <w:uiPriority w:val="99"/>
    <w:semiHidden/>
    <w:unhideWhenUsed/>
    <w:rsid w:val="00881021"/>
    <w:pPr>
      <w:spacing w:after="120"/>
      <w:ind w:left="1132"/>
      <w:contextualSpacing/>
    </w:pPr>
  </w:style>
  <w:style w:type="paragraph" w:styleId="ListContinue5">
    <w:name w:val="List Continue 5"/>
    <w:basedOn w:val="Normal"/>
    <w:uiPriority w:val="99"/>
    <w:semiHidden/>
    <w:unhideWhenUsed/>
    <w:rsid w:val="00881021"/>
    <w:pPr>
      <w:spacing w:after="120"/>
      <w:ind w:left="1415"/>
      <w:contextualSpacing/>
    </w:pPr>
  </w:style>
  <w:style w:type="paragraph" w:styleId="ListNumber">
    <w:name w:val="List Number"/>
    <w:basedOn w:val="Normal"/>
    <w:uiPriority w:val="99"/>
    <w:semiHidden/>
    <w:unhideWhenUsed/>
    <w:rsid w:val="00881021"/>
    <w:pPr>
      <w:numPr>
        <w:numId w:val="10"/>
      </w:numPr>
      <w:contextualSpacing/>
    </w:pPr>
  </w:style>
  <w:style w:type="paragraph" w:styleId="ListNumber2">
    <w:name w:val="List Number 2"/>
    <w:basedOn w:val="Normal"/>
    <w:uiPriority w:val="99"/>
    <w:semiHidden/>
    <w:unhideWhenUsed/>
    <w:rsid w:val="00881021"/>
    <w:pPr>
      <w:numPr>
        <w:numId w:val="11"/>
      </w:numPr>
      <w:contextualSpacing/>
    </w:pPr>
  </w:style>
  <w:style w:type="paragraph" w:styleId="ListNumber3">
    <w:name w:val="List Number 3"/>
    <w:basedOn w:val="Normal"/>
    <w:uiPriority w:val="99"/>
    <w:semiHidden/>
    <w:unhideWhenUsed/>
    <w:rsid w:val="00881021"/>
    <w:pPr>
      <w:numPr>
        <w:numId w:val="12"/>
      </w:numPr>
      <w:contextualSpacing/>
    </w:pPr>
  </w:style>
  <w:style w:type="paragraph" w:styleId="ListNumber4">
    <w:name w:val="List Number 4"/>
    <w:basedOn w:val="Normal"/>
    <w:uiPriority w:val="99"/>
    <w:semiHidden/>
    <w:unhideWhenUsed/>
    <w:rsid w:val="00881021"/>
    <w:pPr>
      <w:numPr>
        <w:numId w:val="13"/>
      </w:numPr>
      <w:contextualSpacing/>
    </w:pPr>
  </w:style>
  <w:style w:type="paragraph" w:styleId="ListNumber5">
    <w:name w:val="List Number 5"/>
    <w:basedOn w:val="Normal"/>
    <w:uiPriority w:val="99"/>
    <w:semiHidden/>
    <w:unhideWhenUsed/>
    <w:rsid w:val="00881021"/>
    <w:pPr>
      <w:numPr>
        <w:numId w:val="14"/>
      </w:numPr>
      <w:contextualSpacing/>
    </w:pPr>
  </w:style>
  <w:style w:type="table" w:styleId="ListTable1Light">
    <w:name w:val="List Table 1 Light"/>
    <w:basedOn w:val="TableNormal"/>
    <w:uiPriority w:val="46"/>
    <w:rsid w:val="0088102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81021"/>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81021"/>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81021"/>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81021"/>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81021"/>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81021"/>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8102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81021"/>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81021"/>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81021"/>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81021"/>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81021"/>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81021"/>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8102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81021"/>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81021"/>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81021"/>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81021"/>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81021"/>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81021"/>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8102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81021"/>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81021"/>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81021"/>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81021"/>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81021"/>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81021"/>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8102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81021"/>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2">
    <w:name w:val="List Table 6 Colorful Accent 2"/>
    <w:basedOn w:val="TableNormal"/>
    <w:uiPriority w:val="51"/>
    <w:rsid w:val="00881021"/>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urfulAccent3">
    <w:name w:val="List Table 6 Colorful Accent 3"/>
    <w:basedOn w:val="TableNormal"/>
    <w:uiPriority w:val="51"/>
    <w:rsid w:val="00881021"/>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urfulAccent4">
    <w:name w:val="List Table 6 Colorful Accent 4"/>
    <w:basedOn w:val="TableNormal"/>
    <w:uiPriority w:val="51"/>
    <w:rsid w:val="00881021"/>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urfulAccent5">
    <w:name w:val="List Table 6 Colorful Accent 5"/>
    <w:basedOn w:val="TableNormal"/>
    <w:uiPriority w:val="51"/>
    <w:rsid w:val="00881021"/>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urfulAccent6">
    <w:name w:val="List Table 6 Colorful Accent 6"/>
    <w:basedOn w:val="TableNormal"/>
    <w:uiPriority w:val="51"/>
    <w:rsid w:val="00881021"/>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urful">
    <w:name w:val="List Table 7 Colorful"/>
    <w:basedOn w:val="TableNormal"/>
    <w:uiPriority w:val="52"/>
    <w:rsid w:val="0088102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81021"/>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81021"/>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81021"/>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81021"/>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81021"/>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81021"/>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8102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881021"/>
    <w:rPr>
      <w:rFonts w:ascii="Consolas" w:hAnsi="Consolas"/>
    </w:rPr>
  </w:style>
  <w:style w:type="table" w:styleId="MediumGrid1">
    <w:name w:val="Medium Grid 1"/>
    <w:basedOn w:val="TableNormal"/>
    <w:uiPriority w:val="67"/>
    <w:semiHidden/>
    <w:unhideWhenUsed/>
    <w:rsid w:val="008810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81021"/>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881021"/>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881021"/>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881021"/>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881021"/>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881021"/>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88102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81021"/>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881021"/>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881021"/>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881021"/>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881021"/>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881021"/>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810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81021"/>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81021"/>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81021"/>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81021"/>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81021"/>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81021"/>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881021"/>
    <w:rPr>
      <w:color w:val="2B579A"/>
      <w:shd w:val="clear" w:color="auto" w:fill="E1DFDD"/>
    </w:rPr>
  </w:style>
  <w:style w:type="paragraph" w:styleId="MessageHeader">
    <w:name w:val="Message Header"/>
    <w:basedOn w:val="Normal"/>
    <w:link w:val="MessageHeaderChar"/>
    <w:uiPriority w:val="99"/>
    <w:semiHidden/>
    <w:unhideWhenUsed/>
    <w:rsid w:val="0088102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81021"/>
    <w:rPr>
      <w:rFonts w:asciiTheme="majorHAnsi" w:eastAsiaTheme="majorEastAsia" w:hAnsiTheme="majorHAnsi" w:cstheme="majorBidi"/>
      <w:sz w:val="24"/>
      <w:szCs w:val="24"/>
      <w:shd w:val="pct20" w:color="auto" w:fill="auto"/>
    </w:rPr>
  </w:style>
  <w:style w:type="paragraph" w:styleId="NoSpacing">
    <w:name w:val="No Spacing"/>
    <w:uiPriority w:val="1"/>
    <w:qFormat/>
    <w:rsid w:val="00881021"/>
  </w:style>
  <w:style w:type="paragraph" w:styleId="NormalWeb">
    <w:name w:val="Normal (Web)"/>
    <w:basedOn w:val="Normal"/>
    <w:uiPriority w:val="99"/>
    <w:semiHidden/>
    <w:unhideWhenUsed/>
    <w:rsid w:val="00881021"/>
    <w:rPr>
      <w:rFonts w:ascii="Times New Roman" w:hAnsi="Times New Roman" w:cs="Times New Roman"/>
      <w:sz w:val="24"/>
      <w:szCs w:val="24"/>
    </w:rPr>
  </w:style>
  <w:style w:type="paragraph" w:styleId="NormalIndent">
    <w:name w:val="Normal Indent"/>
    <w:basedOn w:val="Normal"/>
    <w:uiPriority w:val="99"/>
    <w:semiHidden/>
    <w:unhideWhenUsed/>
    <w:rsid w:val="00881021"/>
    <w:pPr>
      <w:ind w:left="720"/>
    </w:pPr>
  </w:style>
  <w:style w:type="paragraph" w:styleId="NoteHeading">
    <w:name w:val="Note Heading"/>
    <w:basedOn w:val="Normal"/>
    <w:next w:val="Normal"/>
    <w:link w:val="NoteHeadingChar"/>
    <w:uiPriority w:val="99"/>
    <w:semiHidden/>
    <w:unhideWhenUsed/>
    <w:rsid w:val="00881021"/>
  </w:style>
  <w:style w:type="character" w:customStyle="1" w:styleId="NoteHeadingChar">
    <w:name w:val="Note Heading Char"/>
    <w:basedOn w:val="DefaultParagraphFont"/>
    <w:link w:val="NoteHeading"/>
    <w:uiPriority w:val="99"/>
    <w:semiHidden/>
    <w:rsid w:val="00881021"/>
  </w:style>
  <w:style w:type="character" w:styleId="PageNumber">
    <w:name w:val="page number"/>
    <w:basedOn w:val="DefaultParagraphFont"/>
    <w:uiPriority w:val="99"/>
    <w:semiHidden/>
    <w:unhideWhenUsed/>
    <w:rsid w:val="00881021"/>
  </w:style>
  <w:style w:type="character" w:styleId="PlaceholderText">
    <w:name w:val="Placeholder Text"/>
    <w:basedOn w:val="DefaultParagraphFont"/>
    <w:uiPriority w:val="99"/>
    <w:semiHidden/>
    <w:rsid w:val="00881021"/>
    <w:rPr>
      <w:color w:val="666666"/>
    </w:rPr>
  </w:style>
  <w:style w:type="table" w:styleId="PlainTable1">
    <w:name w:val="Plain Table 1"/>
    <w:basedOn w:val="TableNormal"/>
    <w:uiPriority w:val="41"/>
    <w:rsid w:val="008810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8102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8102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8102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8102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81021"/>
    <w:rPr>
      <w:rFonts w:ascii="Consolas" w:hAnsi="Consolas"/>
      <w:sz w:val="21"/>
      <w:szCs w:val="21"/>
    </w:rPr>
  </w:style>
  <w:style w:type="character" w:customStyle="1" w:styleId="PlainTextChar">
    <w:name w:val="Plain Text Char"/>
    <w:basedOn w:val="DefaultParagraphFont"/>
    <w:link w:val="PlainText"/>
    <w:uiPriority w:val="99"/>
    <w:semiHidden/>
    <w:rsid w:val="00881021"/>
    <w:rPr>
      <w:rFonts w:ascii="Consolas" w:hAnsi="Consolas"/>
      <w:sz w:val="21"/>
      <w:szCs w:val="21"/>
    </w:rPr>
  </w:style>
  <w:style w:type="paragraph" w:styleId="Quote">
    <w:name w:val="Quote"/>
    <w:basedOn w:val="Normal"/>
    <w:next w:val="Normal"/>
    <w:link w:val="QuoteChar"/>
    <w:uiPriority w:val="29"/>
    <w:qFormat/>
    <w:rsid w:val="008810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81021"/>
    <w:rPr>
      <w:i/>
      <w:iCs/>
      <w:color w:val="404040" w:themeColor="text1" w:themeTint="BF"/>
    </w:rPr>
  </w:style>
  <w:style w:type="paragraph" w:styleId="Salutation">
    <w:name w:val="Salutation"/>
    <w:basedOn w:val="Normal"/>
    <w:next w:val="Normal"/>
    <w:link w:val="SalutationChar"/>
    <w:uiPriority w:val="99"/>
    <w:semiHidden/>
    <w:unhideWhenUsed/>
    <w:rsid w:val="00881021"/>
  </w:style>
  <w:style w:type="character" w:customStyle="1" w:styleId="SalutationChar">
    <w:name w:val="Salutation Char"/>
    <w:basedOn w:val="DefaultParagraphFont"/>
    <w:link w:val="Salutation"/>
    <w:uiPriority w:val="99"/>
    <w:semiHidden/>
    <w:rsid w:val="00881021"/>
  </w:style>
  <w:style w:type="paragraph" w:styleId="Signature">
    <w:name w:val="Signature"/>
    <w:basedOn w:val="Normal"/>
    <w:link w:val="SignatureChar"/>
    <w:uiPriority w:val="99"/>
    <w:semiHidden/>
    <w:unhideWhenUsed/>
    <w:rsid w:val="00881021"/>
    <w:pPr>
      <w:ind w:left="4252"/>
    </w:pPr>
  </w:style>
  <w:style w:type="character" w:customStyle="1" w:styleId="SignatureChar">
    <w:name w:val="Signature Char"/>
    <w:basedOn w:val="DefaultParagraphFont"/>
    <w:link w:val="Signature"/>
    <w:uiPriority w:val="99"/>
    <w:semiHidden/>
    <w:rsid w:val="00881021"/>
  </w:style>
  <w:style w:type="character" w:styleId="SmartHyperlink">
    <w:name w:val="Smart Hyperlink"/>
    <w:basedOn w:val="DefaultParagraphFont"/>
    <w:uiPriority w:val="99"/>
    <w:semiHidden/>
    <w:unhideWhenUsed/>
    <w:rsid w:val="00881021"/>
    <w:rPr>
      <w:u w:val="dotted"/>
    </w:rPr>
  </w:style>
  <w:style w:type="character" w:styleId="SmartLink">
    <w:name w:val="Smart Link"/>
    <w:basedOn w:val="DefaultParagraphFont"/>
    <w:uiPriority w:val="99"/>
    <w:semiHidden/>
    <w:unhideWhenUsed/>
    <w:rsid w:val="00881021"/>
    <w:rPr>
      <w:color w:val="0000FF"/>
      <w:u w:val="single"/>
      <w:shd w:val="clear" w:color="auto" w:fill="F3F2F1"/>
    </w:rPr>
  </w:style>
  <w:style w:type="character" w:styleId="Strong">
    <w:name w:val="Strong"/>
    <w:basedOn w:val="DefaultParagraphFont"/>
    <w:uiPriority w:val="22"/>
    <w:qFormat/>
    <w:rsid w:val="00881021"/>
    <w:rPr>
      <w:b/>
      <w:bCs/>
    </w:rPr>
  </w:style>
  <w:style w:type="character" w:styleId="SubtleEmphasis">
    <w:name w:val="Subtle Emphasis"/>
    <w:basedOn w:val="DefaultParagraphFont"/>
    <w:uiPriority w:val="19"/>
    <w:qFormat/>
    <w:rsid w:val="00881021"/>
    <w:rPr>
      <w:i/>
      <w:iCs/>
      <w:color w:val="404040" w:themeColor="text1" w:themeTint="BF"/>
    </w:rPr>
  </w:style>
  <w:style w:type="character" w:styleId="SubtleReference">
    <w:name w:val="Subtle Reference"/>
    <w:basedOn w:val="DefaultParagraphFont"/>
    <w:uiPriority w:val="31"/>
    <w:qFormat/>
    <w:rsid w:val="00881021"/>
    <w:rPr>
      <w:smallCaps/>
      <w:color w:val="5A5A5A" w:themeColor="text1" w:themeTint="A5"/>
    </w:rPr>
  </w:style>
  <w:style w:type="table" w:styleId="Table3Deffects1">
    <w:name w:val="Table 3D effects 1"/>
    <w:basedOn w:val="TableNormal"/>
    <w:uiPriority w:val="99"/>
    <w:semiHidden/>
    <w:unhideWhenUsed/>
    <w:rsid w:val="00881021"/>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81021"/>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81021"/>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81021"/>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81021"/>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8102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81021"/>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88102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881021"/>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881021"/>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81021"/>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81021"/>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81021"/>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81021"/>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81021"/>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8102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81021"/>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81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81021"/>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81021"/>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81021"/>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81021"/>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81021"/>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810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8102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8102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81021"/>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81021"/>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8102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8102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81021"/>
    <w:pPr>
      <w:ind w:left="200" w:hanging="200"/>
    </w:pPr>
  </w:style>
  <w:style w:type="paragraph" w:styleId="TableofFigures">
    <w:name w:val="table of figures"/>
    <w:basedOn w:val="Normal"/>
    <w:next w:val="Normal"/>
    <w:uiPriority w:val="99"/>
    <w:semiHidden/>
    <w:unhideWhenUsed/>
    <w:rsid w:val="00881021"/>
  </w:style>
  <w:style w:type="table" w:styleId="TableProfessional">
    <w:name w:val="Table Professional"/>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81021"/>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8102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8102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8102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81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81021"/>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81021"/>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81021"/>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881021"/>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rsid w:val="00881021"/>
    <w:pPr>
      <w:ind w:left="200"/>
    </w:pPr>
  </w:style>
  <w:style w:type="paragraph" w:styleId="TOC3">
    <w:name w:val="toc 3"/>
    <w:basedOn w:val="Normal"/>
    <w:next w:val="Normal"/>
    <w:autoRedefine/>
    <w:uiPriority w:val="39"/>
    <w:semiHidden/>
    <w:unhideWhenUsed/>
    <w:rsid w:val="00881021"/>
    <w:pPr>
      <w:ind w:left="400"/>
    </w:pPr>
  </w:style>
  <w:style w:type="paragraph" w:styleId="TOC4">
    <w:name w:val="toc 4"/>
    <w:basedOn w:val="Normal"/>
    <w:next w:val="Normal"/>
    <w:autoRedefine/>
    <w:uiPriority w:val="39"/>
    <w:semiHidden/>
    <w:unhideWhenUsed/>
    <w:rsid w:val="00881021"/>
    <w:pPr>
      <w:ind w:left="600"/>
    </w:pPr>
  </w:style>
  <w:style w:type="paragraph" w:styleId="TOC5">
    <w:name w:val="toc 5"/>
    <w:basedOn w:val="Normal"/>
    <w:next w:val="Normal"/>
    <w:autoRedefine/>
    <w:uiPriority w:val="39"/>
    <w:semiHidden/>
    <w:unhideWhenUsed/>
    <w:rsid w:val="00881021"/>
    <w:pPr>
      <w:ind w:left="800"/>
    </w:pPr>
  </w:style>
  <w:style w:type="paragraph" w:styleId="TOC6">
    <w:name w:val="toc 6"/>
    <w:basedOn w:val="Normal"/>
    <w:next w:val="Normal"/>
    <w:autoRedefine/>
    <w:uiPriority w:val="39"/>
    <w:semiHidden/>
    <w:unhideWhenUsed/>
    <w:rsid w:val="00881021"/>
    <w:pPr>
      <w:ind w:left="1000"/>
    </w:pPr>
  </w:style>
  <w:style w:type="paragraph" w:styleId="TOC7">
    <w:name w:val="toc 7"/>
    <w:basedOn w:val="Normal"/>
    <w:next w:val="Normal"/>
    <w:autoRedefine/>
    <w:uiPriority w:val="39"/>
    <w:semiHidden/>
    <w:unhideWhenUsed/>
    <w:rsid w:val="00881021"/>
    <w:pPr>
      <w:ind w:left="1200"/>
    </w:pPr>
  </w:style>
  <w:style w:type="paragraph" w:styleId="TOC8">
    <w:name w:val="toc 8"/>
    <w:basedOn w:val="Normal"/>
    <w:next w:val="Normal"/>
    <w:autoRedefine/>
    <w:uiPriority w:val="39"/>
    <w:semiHidden/>
    <w:unhideWhenUsed/>
    <w:rsid w:val="00881021"/>
    <w:pPr>
      <w:ind w:left="1400"/>
    </w:pPr>
  </w:style>
  <w:style w:type="paragraph" w:styleId="TOC9">
    <w:name w:val="toc 9"/>
    <w:basedOn w:val="Normal"/>
    <w:next w:val="Normal"/>
    <w:autoRedefine/>
    <w:uiPriority w:val="39"/>
    <w:semiHidden/>
    <w:unhideWhenUsed/>
    <w:rsid w:val="00881021"/>
    <w:pPr>
      <w:ind w:left="1600"/>
    </w:pPr>
  </w:style>
  <w:style w:type="paragraph" w:styleId="TOCHeading">
    <w:name w:val="TOC Heading"/>
    <w:basedOn w:val="Heading1"/>
    <w:next w:val="Normal"/>
    <w:uiPriority w:val="39"/>
    <w:semiHidden/>
    <w:unhideWhenUsed/>
    <w:qFormat/>
    <w:rsid w:val="00881021"/>
    <w:pPr>
      <w:keepLines/>
      <w:spacing w:before="0"/>
      <w:outlineLvl w:val="9"/>
    </w:pPr>
    <w:rPr>
      <w:b/>
      <w:bCs w:val="0"/>
    </w:rPr>
  </w:style>
  <w:style w:type="character" w:styleId="UnresolvedMention">
    <w:name w:val="Unresolved Mention"/>
    <w:basedOn w:val="DefaultParagraphFont"/>
    <w:uiPriority w:val="99"/>
    <w:semiHidden/>
    <w:unhideWhenUsed/>
    <w:rsid w:val="00881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5579</Characters>
  <Application>Microsoft Office Word</Application>
  <DocSecurity>0</DocSecurity>
  <Lines>199</Lines>
  <Paragraphs>149</Paragraphs>
  <ScaleCrop>false</ScaleCrop>
  <Manager/>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Preparation and Assembly Request</dc:title>
  <dc:subject>Prepared blank master for Claim Preparation and Assembly</dc:subject>
  <dc:creator>Jack Butler-Kettle</dc:creator>
  <dc:description>Jack Butler-Kettle, quantity surveying and construction claims</dc:description>
  <cp:lastModifiedBy>Jack Butler-Kettle</cp:lastModifiedBy>
  <cp:revision>13</cp:revision>
  <dcterms:created xsi:type="dcterms:W3CDTF">2026-08-22T12:29:00Z</dcterms:created>
  <dcterms:modified xsi:type="dcterms:W3CDTF">2026-09-13T17:16:00Z</dcterms:modified>
</cp:coreProperties>
</file>