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2B7AA" w14:textId="77777777" w:rsidR="00A34CC0" w:rsidRDefault="00102F86">
      <w:pPr>
        <w:pStyle w:val="Title"/>
      </w:pPr>
      <w:r>
        <w:t>What I need from you</w:t>
      </w:r>
    </w:p>
    <w:p w14:paraId="1E9CCF80" w14:textId="77777777" w:rsidR="00A34CC0" w:rsidRDefault="00102F86">
      <w:pPr>
        <w:pStyle w:val="ServiceSubtitle"/>
      </w:pPr>
      <w:r>
        <w:t>Business Systems Set-up</w:t>
      </w:r>
    </w:p>
    <w:p w14:paraId="00D113B5" w14:textId="77777777" w:rsidR="00A34CC0" w:rsidRDefault="00A34CC0">
      <w:pPr>
        <w:spacing w:after="160"/>
      </w:pPr>
    </w:p>
    <w:p w14:paraId="6FEDAEB0" w14:textId="77777777" w:rsidR="00A34CC0" w:rsidRDefault="00102F86">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0C538F07" w14:textId="77777777" w:rsidR="00A34CC0" w:rsidRDefault="00102F86">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7CA2AC92" w14:textId="77777777" w:rsidR="00A34CC0" w:rsidRDefault="00A34CC0">
      <w:pPr>
        <w:spacing w:after="220"/>
      </w:pPr>
    </w:p>
    <w:p w14:paraId="07C3639D" w14:textId="77777777" w:rsidR="00A34CC0" w:rsidRDefault="00102F86">
      <w:pPr>
        <w:pStyle w:val="Heading2"/>
      </w:pPr>
      <w:r>
        <w:t xml:space="preserve">1.  </w:t>
      </w:r>
      <w:r>
        <w:rPr>
          <w:sz w:val="22"/>
          <w:szCs w:val="22"/>
        </w:rPr>
        <w:t>The accepted business review, and a written statement of which of its ranked items this build covers and which it does not</w:t>
      </w:r>
      <w:r>
        <w:rPr>
          <w:caps/>
          <w:color w:val="67635B"/>
          <w:sz w:val="16"/>
          <w:szCs w:val="16"/>
        </w:rPr>
        <w:t xml:space="preserve">     Essential</w:t>
      </w:r>
    </w:p>
    <w:p w14:paraId="6DD13A33" w14:textId="77777777" w:rsidR="00A34CC0" w:rsidRDefault="00102F86">
      <w:pPr>
        <w:pStyle w:val="Detail"/>
      </w:pPr>
      <w:r>
        <w:rPr>
          <w:b/>
          <w:bCs/>
        </w:rPr>
        <w:t xml:space="preserve">Why I need it.  </w:t>
      </w:r>
      <w:r>
        <w:t>The specification is written from the review's ranked items and its variation analysis, and it cannot be written from an unaccepted one.</w:t>
      </w:r>
    </w:p>
    <w:p w14:paraId="0EB2B143" w14:textId="77777777" w:rsidR="00A34CC0" w:rsidRDefault="00102F86">
      <w:pPr>
        <w:pStyle w:val="Detail"/>
      </w:pPr>
      <w:r>
        <w:rPr>
          <w:b/>
          <w:bCs/>
        </w:rPr>
        <w:t xml:space="preserve">Where you'll find it.  </w:t>
      </w:r>
      <w:r>
        <w:t>You have it; it is the document the price was built from. Acceptance and the covered items come back in one email from whoever accepted the review.</w:t>
      </w:r>
    </w:p>
    <w:p w14:paraId="78471F31" w14:textId="77777777" w:rsidR="00A34CC0" w:rsidRDefault="00102F86">
      <w:pPr>
        <w:pStyle w:val="Detail"/>
      </w:pPr>
      <w:r>
        <w:rPr>
          <w:b/>
          <w:bCs/>
        </w:rPr>
        <w:t xml:space="preserve">Without it.  </w:t>
      </w:r>
      <w:r>
        <w:t>The build has nothing agreed to work against, and could cover the wrong scope for the whole business</w:t>
      </w:r>
    </w:p>
    <w:p w14:paraId="5B84A26B" w14:textId="77777777" w:rsidR="00A34CC0" w:rsidRDefault="00102F86">
      <w:pPr>
        <w:pStyle w:val="Heading2"/>
      </w:pPr>
      <w:r>
        <w:t xml:space="preserve">2.  </w:t>
      </w:r>
      <w:r>
        <w:rPr>
          <w:sz w:val="22"/>
          <w:szCs w:val="22"/>
        </w:rPr>
        <w:t>The governance position and who owns it</w:t>
      </w:r>
      <w:r>
        <w:rPr>
          <w:caps/>
          <w:color w:val="67635B"/>
          <w:sz w:val="16"/>
          <w:szCs w:val="16"/>
        </w:rPr>
        <w:t xml:space="preserve">     Essential</w:t>
      </w:r>
    </w:p>
    <w:p w14:paraId="0A57DA63" w14:textId="77777777" w:rsidR="00A34CC0" w:rsidRDefault="00102F86">
      <w:pPr>
        <w:pStyle w:val="Detail"/>
      </w:pPr>
      <w:r>
        <w:rPr>
          <w:b/>
          <w:bCs/>
        </w:rPr>
        <w:t xml:space="preserve">Why I need it.  </w:t>
      </w:r>
      <w:r>
        <w:t>Business-wide access is a bigger ask and needs stating.</w:t>
      </w:r>
    </w:p>
    <w:p w14:paraId="6761B093" w14:textId="77777777" w:rsidR="00A34CC0" w:rsidRDefault="00102F86">
      <w:pPr>
        <w:pStyle w:val="Detail"/>
      </w:pPr>
      <w:r>
        <w:rPr>
          <w:b/>
          <w:bCs/>
        </w:rPr>
        <w:t xml:space="preserve">Where you'll find it.  </w:t>
      </w:r>
      <w:r>
        <w:t>One named person or forum on your side, usually whoever chairs your management or board meeting; a line naming them is enough.</w:t>
      </w:r>
    </w:p>
    <w:p w14:paraId="29BFE27A" w14:textId="77777777" w:rsidR="00A34CC0" w:rsidRDefault="00102F86">
      <w:pPr>
        <w:pStyle w:val="Detail"/>
      </w:pPr>
      <w:r>
        <w:rPr>
          <w:b/>
          <w:bCs/>
        </w:rPr>
        <w:t xml:space="preserve">Without it.  </w:t>
      </w:r>
      <w:r>
        <w:t>Nobody has authority to say yes or no, and the build has no one to check against later</w:t>
      </w:r>
    </w:p>
    <w:p w14:paraId="41602B73" w14:textId="77777777" w:rsidR="00A34CC0" w:rsidRDefault="00102F86">
      <w:pPr>
        <w:pStyle w:val="Heading2"/>
      </w:pPr>
      <w:r>
        <w:t xml:space="preserve">3.  </w:t>
      </w:r>
      <w:r>
        <w:rPr>
          <w:sz w:val="22"/>
          <w:szCs w:val="22"/>
        </w:rPr>
        <w:t>Real records from more than one project</w:t>
      </w:r>
      <w:r>
        <w:rPr>
          <w:caps/>
          <w:color w:val="67635B"/>
          <w:sz w:val="16"/>
          <w:szCs w:val="16"/>
        </w:rPr>
        <w:t xml:space="preserve">     Essential</w:t>
      </w:r>
    </w:p>
    <w:p w14:paraId="216FBF69" w14:textId="77777777" w:rsidR="00A34CC0" w:rsidRDefault="00102F86">
      <w:pPr>
        <w:pStyle w:val="Detail"/>
      </w:pPr>
      <w:r>
        <w:rPr>
          <w:b/>
          <w:bCs/>
        </w:rPr>
        <w:t xml:space="preserve">Why I need it.  </w:t>
      </w:r>
      <w:r>
        <w:t>A common system has to work on more than one shape of job.</w:t>
      </w:r>
    </w:p>
    <w:p w14:paraId="570ED072" w14:textId="77777777" w:rsidR="00A34CC0" w:rsidRDefault="00102F86">
      <w:pPr>
        <w:pStyle w:val="Detail"/>
      </w:pPr>
      <w:r>
        <w:rPr>
          <w:b/>
          <w:bCs/>
        </w:rPr>
        <w:t xml:space="preserve">Where you'll find it.  </w:t>
      </w:r>
      <w:r>
        <w:t>Whoever exports from each project's live system, the project surveyors or whoever holds the logins; ask for straight exports with nothing cleaned or removed.</w:t>
      </w:r>
    </w:p>
    <w:p w14:paraId="6E5F932E" w14:textId="77777777" w:rsidR="00A34CC0" w:rsidRDefault="00102F86">
      <w:pPr>
        <w:pStyle w:val="Detail"/>
      </w:pPr>
      <w:r>
        <w:rPr>
          <w:b/>
          <w:bCs/>
        </w:rPr>
        <w:t xml:space="preserve">Without it.  </w:t>
      </w:r>
      <w:r>
        <w:t>A system built on one project's shape breaks the first time a different kind of job runs through it</w:t>
      </w:r>
    </w:p>
    <w:p w14:paraId="639E4FE2" w14:textId="77777777" w:rsidR="00A34CC0" w:rsidRDefault="00102F86">
      <w:pPr>
        <w:pStyle w:val="Heading2"/>
      </w:pPr>
      <w:r>
        <w:t xml:space="preserve">4.  </w:t>
      </w:r>
      <w:r>
        <w:rPr>
          <w:sz w:val="22"/>
          <w:szCs w:val="22"/>
        </w:rPr>
        <w:t>The pilot project, chosen and agreed</w:t>
      </w:r>
      <w:r>
        <w:rPr>
          <w:caps/>
          <w:color w:val="67635B"/>
          <w:sz w:val="16"/>
          <w:szCs w:val="16"/>
        </w:rPr>
        <w:t xml:space="preserve">     Essential</w:t>
      </w:r>
    </w:p>
    <w:p w14:paraId="4B6B7AD3" w14:textId="77777777" w:rsidR="00A34CC0" w:rsidRDefault="00102F86">
      <w:pPr>
        <w:pStyle w:val="Detail"/>
      </w:pPr>
      <w:r>
        <w:rPr>
          <w:b/>
          <w:bCs/>
        </w:rPr>
        <w:t xml:space="preserve">Why I need it.  </w:t>
      </w:r>
      <w:r>
        <w:t>The rollout depends on a pilot that is representative.</w:t>
      </w:r>
    </w:p>
    <w:p w14:paraId="7553D5CD" w14:textId="77777777" w:rsidR="00A34CC0" w:rsidRDefault="00102F86">
      <w:pPr>
        <w:pStyle w:val="Detail"/>
      </w:pPr>
      <w:r>
        <w:rPr>
          <w:b/>
          <w:bCs/>
        </w:rPr>
        <w:t xml:space="preserve">Where you'll find it.  </w:t>
      </w:r>
      <w:r>
        <w:t>Chosen together from the live list; the review usually makes the natural candidate obvious.</w:t>
      </w:r>
    </w:p>
    <w:p w14:paraId="2C3E21EB" w14:textId="77777777" w:rsidR="00A34CC0" w:rsidRDefault="00102F86">
      <w:pPr>
        <w:pStyle w:val="Detail"/>
      </w:pPr>
      <w:r>
        <w:rPr>
          <w:b/>
          <w:bCs/>
        </w:rPr>
        <w:t xml:space="preserve">Without it.  </w:t>
      </w:r>
      <w:r>
        <w:t>There is no live job to prove the spine on, so the rollout has nothing tested to point to</w:t>
      </w:r>
    </w:p>
    <w:p w14:paraId="66A8055E" w14:textId="77777777" w:rsidR="00A34CC0" w:rsidRDefault="00102F86">
      <w:pPr>
        <w:pStyle w:val="Heading2"/>
      </w:pPr>
      <w:r>
        <w:t xml:space="preserve">5.  </w:t>
      </w:r>
      <w:r>
        <w:rPr>
          <w:sz w:val="22"/>
          <w:szCs w:val="22"/>
        </w:rPr>
        <w:t>Named users by role, and time in their diaries</w:t>
      </w:r>
      <w:r>
        <w:rPr>
          <w:caps/>
          <w:color w:val="67635B"/>
          <w:sz w:val="16"/>
          <w:szCs w:val="16"/>
        </w:rPr>
        <w:t xml:space="preserve">     Essential</w:t>
      </w:r>
    </w:p>
    <w:p w14:paraId="56E2CE8C" w14:textId="77777777" w:rsidR="00A34CC0" w:rsidRDefault="00102F86">
      <w:pPr>
        <w:pStyle w:val="Detail"/>
      </w:pPr>
      <w:r>
        <w:rPr>
          <w:b/>
          <w:bCs/>
        </w:rPr>
        <w:t xml:space="preserve">Why I need it.  </w:t>
      </w:r>
      <w:r>
        <w:t>Each role is trained on its own work.</w:t>
      </w:r>
    </w:p>
    <w:p w14:paraId="561AC42C" w14:textId="77777777" w:rsidR="00A34CC0" w:rsidRDefault="00102F86">
      <w:pPr>
        <w:pStyle w:val="Detail"/>
      </w:pPr>
      <w:r>
        <w:rPr>
          <w:b/>
          <w:bCs/>
        </w:rPr>
        <w:t xml:space="preserve">Where you'll find it.  </w:t>
      </w:r>
      <w:r>
        <w:t>Each named user's own diary, booked for two hours in the week you agree; ask their line manager to hold the time rather than promising to find it later.</w:t>
      </w:r>
    </w:p>
    <w:p w14:paraId="5BE4BABA" w14:textId="77777777" w:rsidR="00A34CC0" w:rsidRDefault="00102F86">
      <w:pPr>
        <w:pStyle w:val="Detail"/>
      </w:pPr>
      <w:r>
        <w:rPr>
          <w:b/>
          <w:bCs/>
        </w:rPr>
        <w:lastRenderedPageBreak/>
        <w:t xml:space="preserve">Without it.  </w:t>
      </w:r>
      <w:r>
        <w:t>Nobody is trained on the system they are meant to run, so the rollout has nobody ready on the day</w:t>
      </w:r>
    </w:p>
    <w:p w14:paraId="70DC5D3D" w14:textId="77777777" w:rsidR="00A34CC0" w:rsidRDefault="00102F86">
      <w:pPr>
        <w:pStyle w:val="Heading2"/>
      </w:pPr>
      <w:r>
        <w:t xml:space="preserve">6.  </w:t>
      </w:r>
      <w:r>
        <w:rPr>
          <w:sz w:val="22"/>
          <w:szCs w:val="22"/>
        </w:rPr>
        <w:t>Access to the systems and licences the build needs, on every project in scope</w:t>
      </w:r>
      <w:r>
        <w:rPr>
          <w:caps/>
          <w:color w:val="67635B"/>
          <w:sz w:val="16"/>
          <w:szCs w:val="16"/>
        </w:rPr>
        <w:t xml:space="preserve">     Essential</w:t>
      </w:r>
    </w:p>
    <w:p w14:paraId="50F1EE09" w14:textId="77777777" w:rsidR="00A34CC0" w:rsidRDefault="00102F86">
      <w:pPr>
        <w:pStyle w:val="Detail"/>
      </w:pPr>
      <w:r>
        <w:rPr>
          <w:b/>
          <w:bCs/>
        </w:rPr>
        <w:t xml:space="preserve">Why I need it.  </w:t>
      </w:r>
      <w:r>
        <w:t>Nothing can be built or deployed without it, and the rollout touches every project rather than one.</w:t>
      </w:r>
    </w:p>
    <w:p w14:paraId="6C45B94A" w14:textId="77777777" w:rsidR="00A34CC0" w:rsidRDefault="00102F86">
      <w:pPr>
        <w:pStyle w:val="Detail"/>
      </w:pPr>
      <w:r>
        <w:rPr>
          <w:b/>
          <w:bCs/>
        </w:rPr>
        <w:t xml:space="preserve">Where you'll find it.  </w:t>
      </w:r>
      <w:r>
        <w:t>Whoever pays the subscriptions or runs the tenancy can grant it in minutes; ask for it project by project against the rollout list, not as one blanket request.</w:t>
      </w:r>
    </w:p>
    <w:p w14:paraId="49E24CE9" w14:textId="77777777" w:rsidR="00A34CC0" w:rsidRDefault="00102F86">
      <w:pPr>
        <w:pStyle w:val="Detail"/>
      </w:pPr>
      <w:r>
        <w:rPr>
          <w:b/>
          <w:bCs/>
        </w:rPr>
        <w:t xml:space="preserve">Without it.  </w:t>
      </w:r>
      <w:r>
        <w:t>The build stalls before it starts, or it is built on the pilot and then cannot be deployed to the projects the price assumed</w:t>
      </w:r>
    </w:p>
    <w:p w14:paraId="09AD5865" w14:textId="77777777" w:rsidR="00A34CC0" w:rsidRDefault="00102F86">
      <w:pPr>
        <w:pStyle w:val="Heading1"/>
      </w:pPr>
      <w:r>
        <w:t>How to send it</w:t>
      </w:r>
    </w:p>
    <w:p w14:paraId="5A24D4AF" w14:textId="77777777" w:rsidR="00A34CC0" w:rsidRDefault="00102F86">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A34CC0">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3DDB7" w14:textId="77777777" w:rsidR="00102F86" w:rsidRDefault="00102F86">
      <w:pPr>
        <w:spacing w:after="0" w:line="240" w:lineRule="auto"/>
      </w:pPr>
      <w:r>
        <w:separator/>
      </w:r>
    </w:p>
  </w:endnote>
  <w:endnote w:type="continuationSeparator" w:id="0">
    <w:p w14:paraId="2DDAD140" w14:textId="77777777" w:rsidR="00102F86" w:rsidRDefault="00102F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C53B0" w14:textId="77777777" w:rsidR="00C806E2" w:rsidRDefault="00C806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D2131" w14:textId="77777777" w:rsidR="00A34CC0" w:rsidRDefault="00102F86">
    <w:pPr>
      <w:pStyle w:val="SmallPrint"/>
    </w:pPr>
    <w:r>
      <w:t xml:space="preserve">Page </w:t>
    </w:r>
    <w:r>
      <w:fldChar w:fldCharType="begin"/>
    </w:r>
    <w:r>
      <w:instrText>PAGE</w:instrText>
    </w:r>
    <w:r>
      <w:fldChar w:fldCharType="separate"/>
    </w:r>
    <w:r w:rsidR="00C806E2">
      <w:rPr>
        <w:noProof/>
      </w:rPr>
      <w:t>1</w:t>
    </w:r>
    <w:r>
      <w:fldChar w:fldCharType="end"/>
    </w:r>
    <w:r>
      <w:t xml:space="preserve"> of </w:t>
    </w:r>
    <w:r>
      <w:fldChar w:fldCharType="begin"/>
    </w:r>
    <w:r>
      <w:instrText>NUMPAGES</w:instrText>
    </w:r>
    <w:r>
      <w:fldChar w:fldCharType="separate"/>
    </w:r>
    <w:r w:rsidR="00C806E2">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C0B3B" w14:textId="77777777" w:rsidR="00C806E2" w:rsidRDefault="00C806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DF78F" w14:textId="77777777" w:rsidR="00102F86" w:rsidRDefault="00102F86">
      <w:pPr>
        <w:spacing w:after="0" w:line="240" w:lineRule="auto"/>
      </w:pPr>
      <w:r>
        <w:separator/>
      </w:r>
    </w:p>
  </w:footnote>
  <w:footnote w:type="continuationSeparator" w:id="0">
    <w:p w14:paraId="7ECA7A08" w14:textId="77777777" w:rsidR="00102F86" w:rsidRDefault="00102F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100D1" w14:textId="77777777" w:rsidR="00C806E2" w:rsidRDefault="00C806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AFB5E" w14:textId="77777777" w:rsidR="00A34CC0" w:rsidRDefault="00102F86">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89ED0" w14:textId="77777777" w:rsidR="00C806E2" w:rsidRDefault="00C806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5F59BC"/>
    <w:multiLevelType w:val="hybridMultilevel"/>
    <w:tmpl w:val="2B26AF8C"/>
    <w:lvl w:ilvl="0" w:tplc="39608520">
      <w:start w:val="1"/>
      <w:numFmt w:val="bullet"/>
      <w:lvlText w:val="●"/>
      <w:lvlJc w:val="left"/>
      <w:pPr>
        <w:ind w:left="720" w:hanging="360"/>
      </w:pPr>
    </w:lvl>
    <w:lvl w:ilvl="1" w:tplc="96E44A98">
      <w:start w:val="1"/>
      <w:numFmt w:val="bullet"/>
      <w:lvlText w:val="○"/>
      <w:lvlJc w:val="left"/>
      <w:pPr>
        <w:ind w:left="1440" w:hanging="360"/>
      </w:pPr>
    </w:lvl>
    <w:lvl w:ilvl="2" w:tplc="362466B2">
      <w:start w:val="1"/>
      <w:numFmt w:val="bullet"/>
      <w:lvlText w:val="■"/>
      <w:lvlJc w:val="left"/>
      <w:pPr>
        <w:ind w:left="2160" w:hanging="360"/>
      </w:pPr>
    </w:lvl>
    <w:lvl w:ilvl="3" w:tplc="1F06895C">
      <w:start w:val="1"/>
      <w:numFmt w:val="bullet"/>
      <w:lvlText w:val="●"/>
      <w:lvlJc w:val="left"/>
      <w:pPr>
        <w:ind w:left="2880" w:hanging="360"/>
      </w:pPr>
    </w:lvl>
    <w:lvl w:ilvl="4" w:tplc="01BE2ACE">
      <w:start w:val="1"/>
      <w:numFmt w:val="bullet"/>
      <w:lvlText w:val="○"/>
      <w:lvlJc w:val="left"/>
      <w:pPr>
        <w:ind w:left="3600" w:hanging="360"/>
      </w:pPr>
    </w:lvl>
    <w:lvl w:ilvl="5" w:tplc="7F16E660">
      <w:start w:val="1"/>
      <w:numFmt w:val="bullet"/>
      <w:lvlText w:val="■"/>
      <w:lvlJc w:val="left"/>
      <w:pPr>
        <w:ind w:left="4320" w:hanging="360"/>
      </w:pPr>
    </w:lvl>
    <w:lvl w:ilvl="6" w:tplc="9DD43A90">
      <w:start w:val="1"/>
      <w:numFmt w:val="bullet"/>
      <w:lvlText w:val="●"/>
      <w:lvlJc w:val="left"/>
      <w:pPr>
        <w:ind w:left="5040" w:hanging="360"/>
      </w:pPr>
    </w:lvl>
    <w:lvl w:ilvl="7" w:tplc="FEB06C4C">
      <w:start w:val="1"/>
      <w:numFmt w:val="bullet"/>
      <w:lvlText w:val="●"/>
      <w:lvlJc w:val="left"/>
      <w:pPr>
        <w:ind w:left="5760" w:hanging="360"/>
      </w:pPr>
    </w:lvl>
    <w:lvl w:ilvl="8" w:tplc="0000556C">
      <w:start w:val="1"/>
      <w:numFmt w:val="bullet"/>
      <w:lvlText w:val="●"/>
      <w:lvlJc w:val="left"/>
      <w:pPr>
        <w:ind w:left="6480" w:hanging="360"/>
      </w:pPr>
    </w:lvl>
  </w:abstractNum>
  <w:num w:numId="1" w16cid:durableId="184647968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4CC0"/>
    <w:rsid w:val="00102F86"/>
    <w:rsid w:val="006F7305"/>
    <w:rsid w:val="00A34CC0"/>
    <w:rsid w:val="00C806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CD20BA"/>
  <w15:docId w15:val="{7F145F73-157F-49F8-8A25-B6584603B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C806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06E2"/>
  </w:style>
  <w:style w:type="paragraph" w:styleId="Footer">
    <w:name w:val="footer"/>
    <w:basedOn w:val="Normal"/>
    <w:link w:val="FooterChar"/>
    <w:uiPriority w:val="99"/>
    <w:unhideWhenUsed/>
    <w:rsid w:val="00C806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06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647</Words>
  <Characters>2989</Characters>
  <Application>Microsoft Office Word</Application>
  <DocSecurity>0</DocSecurity>
  <Lines>52</Lines>
  <Paragraphs>30</Paragraphs>
  <ScaleCrop>false</ScaleCrop>
  <Company/>
  <LinksUpToDate>false</LinksUpToDate>
  <CharactersWithSpaces>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Business Systems Set-up</dc:title>
  <dc:creator>Jack Butler-Kettle</dc:creator>
  <dc:description>Service Information Schedule for S-060 Business Systems Set-up</dc:description>
  <cp:lastModifiedBy>Jack Butler-Kettle</cp:lastModifiedBy>
  <cp:revision>2</cp:revision>
  <dcterms:created xsi:type="dcterms:W3CDTF">2026-09-09T18:22:00Z</dcterms:created>
  <dcterms:modified xsi:type="dcterms:W3CDTF">2026-09-09T18:53:00Z</dcterms:modified>
</cp:coreProperties>
</file>